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40" w:type="dxa"/>
        <w:tblBorders>
          <w:top w:val="nil"/>
          <w:left w:val="nil"/>
          <w:bottom w:val="double" w:sz="6" w:space="0" w:color="auto"/>
          <w:right w:val="nil"/>
          <w:insideH w:val="nil"/>
          <w:insideV w:val="nil"/>
        </w:tblBorders>
        <w:tblLayout w:type="fixed"/>
        <w:tblCellMar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1800"/>
        <w:gridCol w:w="11540"/>
        <w:gridCol w:w="1800"/>
      </w:tblGrid>
      <w:tr w:rsidR="00B4110C" w14:paraId="53949F65" w14:textId="77777777">
        <w:trPr>
          <w:cantSplit/>
        </w:trPr>
        <w:tc>
          <w:tcPr>
            <w:tcW w:w="1800" w:type="dxa"/>
            <w:vAlign w:val="center"/>
          </w:tcPr>
          <w:p w14:paraId="2587BC47" w14:textId="77777777" w:rsidR="00B4110C" w:rsidRDefault="00000000">
            <w:pPr>
              <w:jc w:val="center"/>
            </w:pPr>
            <w:r>
              <w:rPr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3AD706B" wp14:editId="4FBE6D52">
                  <wp:extent cx="641985" cy="827405"/>
                  <wp:effectExtent l="0" t="0" r="0" b="0"/>
                  <wp:docPr id="3" name="Картина 3" descr="http://ou-ravda.eu/images/img475332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http://ou-ravda.eu/images/img475332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0" w:type="dxa"/>
            <w:vAlign w:val="center"/>
          </w:tcPr>
          <w:p w14:paraId="634EC50F" w14:textId="77777777" w:rsidR="00D34A76" w:rsidRPr="00F12B03" w:rsidRDefault="00D34A76" w:rsidP="00D34A76">
            <w:pPr>
              <w:widowControl/>
              <w:autoSpaceDE/>
              <w:autoSpaceDN/>
              <w:spacing w:after="40"/>
              <w:jc w:val="center"/>
              <w:rPr>
                <w:b/>
                <w:sz w:val="28"/>
                <w:szCs w:val="28"/>
                <w:lang w:val="ru-RU" w:eastAsia="bg-BG"/>
              </w:rPr>
            </w:pPr>
            <w:r>
              <w:rPr>
                <w:b/>
                <w:sz w:val="28"/>
                <w:szCs w:val="28"/>
                <w:lang w:val="ru-RU" w:eastAsia="bg-BG"/>
              </w:rPr>
              <w:t>ОУ  „ Св.</w:t>
            </w:r>
            <w:r>
              <w:rPr>
                <w:b/>
                <w:sz w:val="28"/>
                <w:szCs w:val="28"/>
                <w:lang w:eastAsia="bg-BG"/>
              </w:rPr>
              <w:t>с</w:t>
            </w:r>
            <w:r>
              <w:rPr>
                <w:b/>
                <w:sz w:val="28"/>
                <w:szCs w:val="28"/>
                <w:lang w:val="ru-RU" w:eastAsia="bg-BG"/>
              </w:rPr>
              <w:t>в. Кирил  и Методий „ с. Равда, общ Несебър</w:t>
            </w:r>
          </w:p>
          <w:p w14:paraId="5FEAC569" w14:textId="77777777" w:rsidR="00D34A76" w:rsidRPr="00F12B03" w:rsidRDefault="00D34A76" w:rsidP="00D34A76">
            <w:pPr>
              <w:widowControl/>
              <w:autoSpaceDE/>
              <w:autoSpaceDN/>
              <w:jc w:val="center"/>
              <w:rPr>
                <w:sz w:val="28"/>
                <w:szCs w:val="28"/>
                <w:lang w:val="ru-RU" w:eastAsia="bg-BG"/>
              </w:rPr>
            </w:pPr>
            <w:r>
              <w:rPr>
                <w:sz w:val="28"/>
                <w:szCs w:val="28"/>
                <w:lang w:val="ru-RU" w:eastAsia="bg-BG"/>
              </w:rPr>
              <w:t>ул.”Черноморска „№1 ;</w:t>
            </w:r>
            <w:r>
              <w:rPr>
                <w:sz w:val="28"/>
                <w:szCs w:val="28"/>
                <w:lang w:val="en-US" w:eastAsia="bg-BG"/>
              </w:rPr>
              <w:t xml:space="preserve"> </w:t>
            </w:r>
            <w:r>
              <w:rPr>
                <w:sz w:val="28"/>
                <w:szCs w:val="28"/>
                <w:lang w:eastAsia="bg-BG"/>
              </w:rPr>
              <w:t>e</w:t>
            </w:r>
            <w:r>
              <w:rPr>
                <w:sz w:val="28"/>
                <w:szCs w:val="28"/>
                <w:lang w:val="ru-RU" w:eastAsia="bg-BG"/>
              </w:rPr>
              <w:t>-</w:t>
            </w:r>
            <w:r>
              <w:rPr>
                <w:sz w:val="28"/>
                <w:szCs w:val="28"/>
                <w:lang w:eastAsia="bg-BG"/>
              </w:rPr>
              <w:t>mail</w:t>
            </w:r>
            <w:r>
              <w:rPr>
                <w:sz w:val="28"/>
                <w:szCs w:val="28"/>
                <w:lang w:val="ru-RU" w:eastAsia="bg-BG"/>
              </w:rPr>
              <w:t>:</w:t>
            </w:r>
            <w:r>
              <w:rPr>
                <w:sz w:val="28"/>
                <w:szCs w:val="28"/>
                <w:lang w:val="en-US" w:eastAsia="bg-BG"/>
              </w:rPr>
              <w:t>info-200605@edu.mon.bg</w:t>
            </w:r>
            <w:r>
              <w:rPr>
                <w:sz w:val="28"/>
                <w:szCs w:val="28"/>
                <w:lang w:val="ru-RU" w:eastAsia="bg-BG"/>
              </w:rPr>
              <w:t>;</w:t>
            </w:r>
            <w:r>
              <w:rPr>
                <w:sz w:val="28"/>
                <w:szCs w:val="28"/>
                <w:lang w:eastAsia="bg-BG"/>
              </w:rPr>
              <w:t xml:space="preserve">  </w:t>
            </w:r>
            <w:r>
              <w:rPr>
                <w:sz w:val="28"/>
                <w:szCs w:val="28"/>
                <w:lang w:val="ru-RU" w:eastAsia="bg-BG"/>
              </w:rPr>
              <w:t>тел. 0554 66235</w:t>
            </w:r>
          </w:p>
        </w:tc>
        <w:tc>
          <w:tcPr>
            <w:tcW w:w="1800" w:type="dxa"/>
            <w:vAlign w:val="center"/>
          </w:tcPr>
          <w:p w14:paraId="4CA43BBD" w14:textId="77777777" w:rsidR="00B4110C" w:rsidRDefault="00B4110C"/>
        </w:tc>
      </w:tr>
    </w:tbl>
    <w:p w14:paraId="07B3C873" w14:textId="77777777" w:rsidR="00927E48" w:rsidRDefault="00927E48">
      <w:pPr>
        <w:pStyle w:val="BodyText"/>
        <w:rPr>
          <w:rFonts w:ascii="Cambria"/>
          <w:sz w:val="24"/>
        </w:rPr>
      </w:pPr>
    </w:p>
    <w:p w14:paraId="171DA6B1" w14:textId="77777777" w:rsidR="00927E48" w:rsidRDefault="00927E48">
      <w:pPr>
        <w:pStyle w:val="BodyText"/>
        <w:rPr>
          <w:rFonts w:ascii="Cambria"/>
          <w:sz w:val="24"/>
        </w:rPr>
      </w:pPr>
    </w:p>
    <w:p w14:paraId="67908FA4" w14:textId="77777777" w:rsidR="00927E48" w:rsidRDefault="00927E48">
      <w:pPr>
        <w:pStyle w:val="BodyText"/>
        <w:spacing w:before="5"/>
        <w:rPr>
          <w:rFonts w:ascii="Cambria"/>
          <w:sz w:val="24"/>
        </w:rPr>
      </w:pPr>
    </w:p>
    <w:p w14:paraId="2FE38163" w14:textId="77777777" w:rsidR="00927E48" w:rsidRPr="00D34A76" w:rsidRDefault="00CE0454">
      <w:pPr>
        <w:spacing w:before="1"/>
        <w:ind w:left="141"/>
        <w:rPr>
          <w:b/>
        </w:rPr>
      </w:pPr>
      <w:r>
        <w:rPr>
          <w:b/>
          <w:spacing w:val="-2"/>
        </w:rPr>
        <w:t>УТВЪРЖДАВАМ:</w:t>
      </w:r>
    </w:p>
    <w:p w14:paraId="45E781A4" w14:textId="77777777" w:rsidR="00927E48" w:rsidRPr="00D34A76" w:rsidRDefault="001411C1">
      <w:pPr>
        <w:spacing w:before="160"/>
        <w:ind w:left="141"/>
        <w:rPr>
          <w:b/>
        </w:rPr>
      </w:pPr>
      <w:r>
        <w:rPr>
          <w:b/>
        </w:rPr>
        <w:t>ТАНЯ ПЕТКОВА</w:t>
      </w:r>
    </w:p>
    <w:p w14:paraId="5D653FC7" w14:textId="77777777" w:rsidR="00927E48" w:rsidRPr="00D34A76" w:rsidRDefault="00CE0454">
      <w:pPr>
        <w:spacing w:before="164"/>
        <w:ind w:left="141"/>
        <w:rPr>
          <w:b/>
          <w:i/>
        </w:rPr>
      </w:pPr>
      <w:r>
        <w:rPr>
          <w:b/>
          <w:i/>
          <w:spacing w:val="-2"/>
        </w:rPr>
        <w:t>ДИРЕКТОР</w:t>
      </w:r>
    </w:p>
    <w:p w14:paraId="104C8EE9" w14:textId="77777777" w:rsidR="00927E48" w:rsidRDefault="001411C1" w:rsidP="001411C1">
      <w:pPr>
        <w:pStyle w:val="BodyText"/>
        <w:tabs>
          <w:tab w:val="left" w:pos="4605"/>
        </w:tabs>
        <w:spacing w:before="87"/>
        <w:rPr>
          <w:b/>
          <w:i/>
          <w:sz w:val="56"/>
        </w:rPr>
      </w:pPr>
      <w:r>
        <w:rPr>
          <w:b/>
          <w:i/>
          <w:sz w:val="56"/>
        </w:rPr>
        <w:tab/>
      </w:r>
    </w:p>
    <w:p w14:paraId="64133D69" w14:textId="77777777" w:rsidR="00927E48" w:rsidRDefault="00CE0454">
      <w:pPr>
        <w:pStyle w:val="Title"/>
      </w:pPr>
      <w:r>
        <w:t>П</w:t>
      </w:r>
      <w:r>
        <w:rPr>
          <w:spacing w:val="-6"/>
        </w:rPr>
        <w:t xml:space="preserve"> </w:t>
      </w:r>
      <w:r>
        <w:t>Л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rPr>
          <w:spacing w:val="-10"/>
        </w:rPr>
        <w:t>Н</w:t>
      </w:r>
    </w:p>
    <w:p w14:paraId="5127CAE5" w14:textId="77777777" w:rsidR="00927E48" w:rsidRDefault="00927E48">
      <w:pPr>
        <w:pStyle w:val="BodyText"/>
        <w:spacing w:before="489"/>
        <w:rPr>
          <w:b/>
          <w:sz w:val="56"/>
        </w:rPr>
      </w:pPr>
    </w:p>
    <w:p w14:paraId="7E9FA6A7" w14:textId="77777777" w:rsidR="00D34A76" w:rsidRDefault="00CE0454">
      <w:pPr>
        <w:spacing w:line="381" w:lineRule="auto"/>
        <w:ind w:left="3534" w:right="3645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ЗА</w:t>
      </w:r>
      <w:r>
        <w:rPr>
          <w:b/>
          <w:spacing w:val="-18"/>
          <w:sz w:val="28"/>
          <w:szCs w:val="28"/>
        </w:rPr>
        <w:t xml:space="preserve"> </w:t>
      </w:r>
      <w:r>
        <w:rPr>
          <w:b/>
          <w:sz w:val="28"/>
          <w:szCs w:val="28"/>
        </w:rPr>
        <w:t>КВАЛИФИКАЦИОННАТА</w:t>
      </w:r>
      <w:r>
        <w:rPr>
          <w:b/>
          <w:spacing w:val="-18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ДЕЙНОСТ </w:t>
      </w:r>
    </w:p>
    <w:p w14:paraId="4DC95159" w14:textId="77777777" w:rsidR="00927E48" w:rsidRPr="00D34A76" w:rsidRDefault="00CE0454">
      <w:pPr>
        <w:spacing w:line="381" w:lineRule="auto"/>
        <w:ind w:left="3534" w:right="36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УЧЕБНАТА 2026/2027 ГОДИНА</w:t>
      </w:r>
    </w:p>
    <w:p w14:paraId="3F42A6C3" w14:textId="77777777" w:rsidR="00927E48" w:rsidRDefault="00927E48">
      <w:pPr>
        <w:pStyle w:val="BodyText"/>
        <w:rPr>
          <w:b/>
          <w:sz w:val="40"/>
        </w:rPr>
      </w:pPr>
    </w:p>
    <w:p w14:paraId="7B046219" w14:textId="77777777" w:rsidR="00927E48" w:rsidRDefault="00927E48">
      <w:pPr>
        <w:pStyle w:val="BodyText"/>
        <w:rPr>
          <w:b/>
          <w:sz w:val="40"/>
        </w:rPr>
      </w:pPr>
    </w:p>
    <w:p w14:paraId="7234626C" w14:textId="77777777" w:rsidR="00927E48" w:rsidRDefault="00927E48">
      <w:pPr>
        <w:pStyle w:val="BodyText"/>
        <w:rPr>
          <w:b/>
          <w:sz w:val="40"/>
        </w:rPr>
      </w:pPr>
    </w:p>
    <w:p w14:paraId="5EB0C77D" w14:textId="77777777" w:rsidR="00927E48" w:rsidRDefault="00927E48">
      <w:pPr>
        <w:pStyle w:val="BodyText"/>
        <w:spacing w:before="437"/>
        <w:rPr>
          <w:b/>
          <w:sz w:val="40"/>
        </w:rPr>
      </w:pPr>
    </w:p>
    <w:p w14:paraId="3EE1E2CC" w14:textId="77777777" w:rsidR="00927E48" w:rsidRPr="00D34A76" w:rsidRDefault="00CE0454" w:rsidP="00D34A76">
      <w:pPr>
        <w:jc w:val="center"/>
        <w:rPr>
          <w:sz w:val="20"/>
          <w:lang w:val="en-US"/>
        </w:rPr>
        <w:sectPr w:rsidR="00927E48" w:rsidRPr="00D34A76" w:rsidSect="00D34A76">
          <w:headerReference w:type="default" r:id="rId10"/>
          <w:type w:val="continuous"/>
          <w:pgSz w:w="16840" w:h="11910" w:orient="landscape"/>
          <w:pgMar w:top="1420" w:right="850" w:bottom="280" w:left="850" w:header="760" w:footer="0" w:gutter="0"/>
          <w:pgNumType w:start="1"/>
          <w:cols w:space="708"/>
        </w:sectPr>
      </w:pPr>
      <w:r>
        <w:rPr>
          <w:sz w:val="20"/>
        </w:rPr>
        <w:t>Настоящият</w:t>
      </w:r>
      <w:r>
        <w:rPr>
          <w:spacing w:val="-4"/>
          <w:sz w:val="20"/>
        </w:rPr>
        <w:t xml:space="preserve"> </w:t>
      </w:r>
      <w:r>
        <w:rPr>
          <w:sz w:val="20"/>
        </w:rPr>
        <w:t>план</w:t>
      </w:r>
      <w:r>
        <w:rPr>
          <w:spacing w:val="-5"/>
          <w:sz w:val="20"/>
        </w:rPr>
        <w:t xml:space="preserve"> </w:t>
      </w:r>
      <w:r>
        <w:rPr>
          <w:sz w:val="20"/>
        </w:rPr>
        <w:t>е</w:t>
      </w:r>
      <w:r>
        <w:rPr>
          <w:spacing w:val="-4"/>
          <w:sz w:val="20"/>
        </w:rPr>
        <w:t xml:space="preserve"> </w:t>
      </w:r>
      <w:r>
        <w:rPr>
          <w:sz w:val="20"/>
        </w:rPr>
        <w:t>приет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Педагогически</w:t>
      </w:r>
      <w:r>
        <w:rPr>
          <w:spacing w:val="-5"/>
          <w:sz w:val="20"/>
        </w:rPr>
        <w:t xml:space="preserve"> </w:t>
      </w:r>
      <w:r>
        <w:rPr>
          <w:sz w:val="20"/>
        </w:rPr>
        <w:t>съвет,</w:t>
      </w:r>
      <w:r>
        <w:rPr>
          <w:spacing w:val="42"/>
          <w:sz w:val="20"/>
        </w:rPr>
        <w:t xml:space="preserve"> </w:t>
      </w:r>
      <w:r>
        <w:rPr>
          <w:sz w:val="20"/>
        </w:rPr>
        <w:t>протокол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44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  <w:lang w:val="en-US"/>
        </w:rPr>
        <w:t>09</w:t>
      </w:r>
      <w:r>
        <w:rPr>
          <w:spacing w:val="-2"/>
          <w:sz w:val="20"/>
        </w:rPr>
        <w:t>.09.2026г.</w:t>
      </w:r>
    </w:p>
    <w:p w14:paraId="7AC68486" w14:textId="77777777" w:rsidR="00927E48" w:rsidRDefault="00CE0454">
      <w:pPr>
        <w:pStyle w:val="Heading2"/>
        <w:keepNext/>
        <w:numPr>
          <w:ilvl w:val="0"/>
          <w:numId w:val="16"/>
        </w:numPr>
        <w:spacing w:before="360" w:after="120"/>
        <w:ind w:left="851" w:hanging="851"/>
        <w:jc w:val="left"/>
        <w:rPr>
          <w:b w:val="0"/>
        </w:rPr>
      </w:pPr>
      <w:r>
        <w:rPr>
          <w:u w:val="single"/>
        </w:rPr>
        <w:lastRenderedPageBreak/>
        <w:t>АНАЛИЗ</w:t>
      </w:r>
      <w:r>
        <w:rPr>
          <w:spacing w:val="12"/>
          <w:u w:val="single"/>
        </w:rPr>
        <w:t xml:space="preserve"> </w:t>
      </w:r>
      <w:r>
        <w:rPr>
          <w:u w:val="single"/>
        </w:rPr>
        <w:t>НА</w:t>
      </w:r>
      <w:r>
        <w:rPr>
          <w:spacing w:val="11"/>
          <w:u w:val="single"/>
        </w:rPr>
        <w:t xml:space="preserve"> </w:t>
      </w:r>
      <w:r>
        <w:rPr>
          <w:u w:val="single"/>
        </w:rPr>
        <w:t>КВАЛИФИКАЦИОННАТА</w:t>
      </w:r>
      <w:r>
        <w:rPr>
          <w:spacing w:val="10"/>
          <w:u w:val="single"/>
        </w:rPr>
        <w:t xml:space="preserve"> </w:t>
      </w:r>
      <w:r>
        <w:rPr>
          <w:u w:val="single"/>
        </w:rPr>
        <w:t>ДЕЙНОСТ</w:t>
      </w:r>
      <w:r>
        <w:rPr>
          <w:spacing w:val="6"/>
          <w:u w:val="single"/>
        </w:rPr>
        <w:t xml:space="preserve"> </w:t>
      </w:r>
      <w:r>
        <w:rPr>
          <w:u w:val="single"/>
        </w:rPr>
        <w:t>В</w:t>
      </w:r>
      <w:r>
        <w:rPr>
          <w:spacing w:val="11"/>
          <w:u w:val="single"/>
        </w:rPr>
        <w:t xml:space="preserve"> </w:t>
      </w:r>
      <w:r>
        <w:rPr>
          <w:u w:val="single"/>
        </w:rPr>
        <w:t>ОБРАЗОВАТЕЛНАТА</w:t>
      </w:r>
      <w:r>
        <w:rPr>
          <w:spacing w:val="11"/>
          <w:u w:val="single"/>
        </w:rPr>
        <w:t xml:space="preserve"> </w:t>
      </w:r>
      <w:r>
        <w:rPr>
          <w:u w:val="single"/>
        </w:rPr>
        <w:t>ИНСТИТУЦИЯ</w:t>
      </w:r>
      <w:r>
        <w:rPr>
          <w:spacing w:val="22"/>
          <w:u w:val="single"/>
        </w:rPr>
        <w:t xml:space="preserve"> </w:t>
      </w:r>
      <w:r>
        <w:rPr>
          <w:b w:val="0"/>
        </w:rPr>
        <w:t>(за</w:t>
      </w:r>
      <w:r>
        <w:rPr>
          <w:b w:val="0"/>
          <w:spacing w:val="11"/>
        </w:rPr>
        <w:t xml:space="preserve"> </w:t>
      </w:r>
      <w:r>
        <w:rPr>
          <w:b w:val="0"/>
          <w:spacing w:val="-2"/>
        </w:rPr>
        <w:t>изминалата</w:t>
      </w:r>
      <w:r>
        <w:rPr>
          <w:b w:val="0"/>
        </w:rPr>
        <w:t xml:space="preserve"> учебна</w:t>
      </w:r>
      <w:r>
        <w:rPr>
          <w:b w:val="0"/>
          <w:spacing w:val="-6"/>
        </w:rPr>
        <w:t xml:space="preserve"> </w:t>
      </w:r>
      <w:r>
        <w:rPr>
          <w:b w:val="0"/>
          <w:spacing w:val="-2"/>
        </w:rPr>
        <w:t>година).</w:t>
      </w:r>
    </w:p>
    <w:p w14:paraId="2CD6EF68" w14:textId="77777777" w:rsidR="00F44051" w:rsidRDefault="00CE0454" w:rsidP="00F44051">
      <w:pPr>
        <w:pStyle w:val="Heading2"/>
        <w:keepNext/>
        <w:spacing w:before="200" w:after="120"/>
        <w:ind w:left="1407" w:firstLine="0"/>
      </w:pPr>
      <w:r>
        <w:rPr>
          <w:u w:val="single"/>
        </w:rPr>
        <w:t>1.1.</w:t>
      </w:r>
      <w:r>
        <w:rPr>
          <w:spacing w:val="-9"/>
          <w:u w:val="single"/>
        </w:rPr>
        <w:t xml:space="preserve"> </w:t>
      </w:r>
      <w:r>
        <w:rPr>
          <w:u w:val="single"/>
        </w:rPr>
        <w:t>Констатирани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позитиви</w:t>
      </w:r>
      <w:r>
        <w:rPr>
          <w:spacing w:val="-8"/>
          <w:u w:val="single"/>
        </w:rPr>
        <w:t xml:space="preserve"> </w:t>
      </w:r>
      <w:r>
        <w:rPr>
          <w:u w:val="single"/>
        </w:rPr>
        <w:t>и</w:t>
      </w:r>
      <w:r>
        <w:rPr>
          <w:spacing w:val="-7"/>
          <w:u w:val="single"/>
        </w:rPr>
        <w:t xml:space="preserve"> </w:t>
      </w:r>
      <w:r>
        <w:rPr>
          <w:u w:val="single"/>
        </w:rPr>
        <w:t>дефицити</w:t>
      </w:r>
      <w:r>
        <w:rPr>
          <w:spacing w:val="-6"/>
          <w:u w:val="single"/>
        </w:rPr>
        <w:t xml:space="preserve">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u w:val="single"/>
        </w:rPr>
        <w:t>квалификацията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педагогическите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специалисти</w:t>
      </w:r>
    </w:p>
    <w:p w14:paraId="4CAB43D2" w14:textId="77777777" w:rsidR="00AB5547" w:rsidRPr="00D34A76" w:rsidRDefault="00CE0454" w:rsidP="00D34A76">
      <w:pPr>
        <w:pStyle w:val="BodyText"/>
        <w:spacing w:before="120"/>
        <w:ind w:left="1407"/>
        <w:rPr>
          <w:lang w:val="en-US"/>
        </w:rPr>
      </w:pPr>
      <w:r>
        <w:t>През Повишаването на квалификацията на педагогическите специалисти е основно условие за осигуряване на качествен образователно-възпитателен процес.</w:t>
      </w:r>
    </w:p>
    <w:p w14:paraId="61559D5D" w14:textId="77777777" w:rsidR="00F44051" w:rsidRPr="00D34A76" w:rsidRDefault="00F44051" w:rsidP="00D34A76">
      <w:pPr>
        <w:pStyle w:val="BodyText"/>
        <w:spacing w:before="120"/>
        <w:ind w:left="1407"/>
        <w:rPr>
          <w:lang w:val="en-US"/>
        </w:rPr>
      </w:pPr>
      <w:r>
        <w:t>За определяне на потребностите от квалификация през учебната 2024/2025 година бяха използвани анкетни карти за проучване на нагласите и желанията на педагогическите кадри. На база на събраната информация Комисията по квалификация изготви Годишен план за квалификационната дейност, съобразен с предложенията на учителите и с приоритетите на училището. Планът бе приет с решение на Педагогическия съвет.</w:t>
      </w:r>
    </w:p>
    <w:p w14:paraId="2C82DCF7" w14:textId="77777777" w:rsidR="00F44051" w:rsidRPr="00D34A76" w:rsidRDefault="00F44051" w:rsidP="00D34A76">
      <w:pPr>
        <w:pStyle w:val="BodyText"/>
        <w:spacing w:before="120"/>
        <w:ind w:left="1407"/>
        <w:rPr>
          <w:lang w:val="en-US"/>
        </w:rPr>
      </w:pPr>
      <w:r>
        <w:t>През отчетния период всички педагогически специалисти повишиха своята квалификация чрез участие в различни форми на обучение – семинари, курсове, дискусии, обмяна на опит и други. Дейностите бяха насочени към усъвършенстване на професионалните умения, постигане на по-високо качество на педагогическия труд и по-добри резултати в учебната работа.</w:t>
      </w:r>
    </w:p>
    <w:p w14:paraId="3363C3F3" w14:textId="77777777" w:rsidR="00F44051" w:rsidRPr="00645E67" w:rsidRDefault="00F44051" w:rsidP="00645E67">
      <w:pPr>
        <w:pStyle w:val="BodyText"/>
        <w:spacing w:before="120"/>
        <w:ind w:left="1407"/>
      </w:pPr>
      <w:r>
        <w:t>Особено активно се проведе вътрешноинституционалната квалификационна дейност, реализирана както на ниво педагогически колектив, така и по линия на методическите обединения. Извънинституционалната квалификационна дейност също имаше широк обхват.</w:t>
      </w:r>
    </w:p>
    <w:p w14:paraId="1561216A" w14:textId="77777777" w:rsidR="00927E48" w:rsidRDefault="00F44051" w:rsidP="00F44051">
      <w:pPr>
        <w:pStyle w:val="BodyText"/>
        <w:keepNext/>
        <w:spacing w:before="120"/>
        <w:ind w:left="1407"/>
      </w:pPr>
      <w:r>
        <w:t>Училищното ръководство системно насърчава педагогическите специалисти да участват в квалификационни форми, като осъществява координация с институциите за обучение на учители, експертите от РУО на МОН, ДИПКУ, неправителствени организации и други партньори.</w:t>
      </w:r>
      <w:r>
        <w:rPr>
          <w:spacing w:val="-5"/>
        </w:rPr>
        <w:t xml:space="preserve"> </w:t>
      </w:r>
      <w:r>
        <w:t>учебната</w:t>
      </w:r>
      <w:r>
        <w:rPr>
          <w:spacing w:val="-5"/>
        </w:rPr>
        <w:t xml:space="preserve"> </w:t>
      </w:r>
      <w:r>
        <w:t>година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rPr>
          <w:spacing w:val="-2"/>
        </w:rPr>
        <w:t>осъществена:</w:t>
      </w:r>
    </w:p>
    <w:p w14:paraId="4A4B94B5" w14:textId="77777777" w:rsidR="00927E48" w:rsidRPr="00F44051" w:rsidRDefault="00C35883" w:rsidP="00C35883">
      <w:pPr>
        <w:pStyle w:val="ListParagraph"/>
        <w:numPr>
          <w:ilvl w:val="0"/>
          <w:numId w:val="15"/>
        </w:numPr>
        <w:tabs>
          <w:tab w:val="left" w:pos="1067"/>
        </w:tabs>
        <w:spacing w:before="60" w:line="276" w:lineRule="auto"/>
        <w:ind w:left="1767"/>
        <w:jc w:val="both"/>
        <w:rPr>
          <w:sz w:val="28"/>
        </w:rPr>
      </w:pPr>
      <w:r>
        <w:rPr>
          <w:sz w:val="28"/>
        </w:rPr>
        <w:t xml:space="preserve"> Вътрешна</w:t>
      </w:r>
      <w:r>
        <w:rPr>
          <w:spacing w:val="-7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-7"/>
          <w:sz w:val="28"/>
        </w:rPr>
        <w:t xml:space="preserve"> </w:t>
      </w:r>
    </w:p>
    <w:p w14:paraId="5094BC3E" w14:textId="77777777" w:rsidR="00C35883" w:rsidRPr="001411C1" w:rsidRDefault="00C35883" w:rsidP="00C35883">
      <w:pPr>
        <w:pStyle w:val="ListParagraph"/>
        <w:numPr>
          <w:ilvl w:val="0"/>
          <w:numId w:val="15"/>
        </w:numPr>
        <w:tabs>
          <w:tab w:val="left" w:pos="1137"/>
        </w:tabs>
        <w:spacing w:before="60" w:line="276" w:lineRule="auto"/>
        <w:ind w:left="1767"/>
        <w:jc w:val="both"/>
        <w:rPr>
          <w:sz w:val="28"/>
        </w:rPr>
      </w:pPr>
      <w:r>
        <w:rPr>
          <w:sz w:val="28"/>
        </w:rPr>
        <w:t xml:space="preserve"> Извънинституционална</w:t>
      </w:r>
      <w:r>
        <w:rPr>
          <w:spacing w:val="-12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-9"/>
          <w:sz w:val="28"/>
        </w:rPr>
        <w:t xml:space="preserve"> </w:t>
      </w:r>
    </w:p>
    <w:p w14:paraId="75068437" w14:textId="77777777" w:rsidR="00C35883" w:rsidRPr="00F44051" w:rsidRDefault="00C35883" w:rsidP="00645E67">
      <w:pPr>
        <w:tabs>
          <w:tab w:val="left" w:pos="1067"/>
        </w:tabs>
        <w:spacing w:before="120"/>
        <w:ind w:left="1407"/>
        <w:rPr>
          <w:sz w:val="28"/>
        </w:rPr>
      </w:pPr>
      <w:r>
        <w:rPr>
          <w:sz w:val="28"/>
        </w:rPr>
        <w:t>Училищното ръководство осъществява контрол върху организацията, координацията и реализирането на квалификационните дейности. Постигнатите резултати и възникналите затруднения се анализират и обсъждат на заседания на Педагогическия съвет.</w:t>
      </w:r>
    </w:p>
    <w:p w14:paraId="160B2F30" w14:textId="77777777" w:rsidR="001411C1" w:rsidRPr="001411C1" w:rsidRDefault="00CE0454" w:rsidP="001411C1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lastRenderedPageBreak/>
        <w:t>ЦЕЛ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ПРОВЕЖДАНАТА</w:t>
      </w:r>
      <w:r>
        <w:rPr>
          <w:spacing w:val="-4"/>
        </w:rPr>
        <w:t xml:space="preserve"> </w:t>
      </w:r>
      <w:r>
        <w:t>КВАЛИФИКАЦИОНА</w:t>
      </w:r>
      <w:r>
        <w:rPr>
          <w:spacing w:val="-5"/>
        </w:rPr>
        <w:t xml:space="preserve"> </w:t>
      </w:r>
      <w:r>
        <w:t>ДЕЙНОСТ:</w:t>
      </w:r>
    </w:p>
    <w:p w14:paraId="461E0BFE" w14:textId="77777777" w:rsidR="00C35883" w:rsidRPr="00C35883" w:rsidRDefault="00C35883" w:rsidP="00C35883">
      <w:pPr>
        <w:pStyle w:val="Heading1"/>
        <w:tabs>
          <w:tab w:val="left" w:pos="1562"/>
        </w:tabs>
        <w:spacing w:before="1"/>
        <w:ind w:left="1276" w:hanging="567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1.1.Обучаваща функция – обогатяване на знанията за съвременни педагогически технологии и ефективното им приложение в практиката.</w:t>
      </w:r>
    </w:p>
    <w:p w14:paraId="09BEFB06" w14:textId="77777777" w:rsidR="00C35883" w:rsidRPr="00C35883" w:rsidRDefault="00C35883" w:rsidP="00C35883">
      <w:pPr>
        <w:pStyle w:val="Heading1"/>
        <w:tabs>
          <w:tab w:val="left" w:pos="1562"/>
        </w:tabs>
        <w:spacing w:before="1"/>
        <w:ind w:left="1276" w:hanging="567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1.2. Възпитателна функция – формиране на умения за познавателна активност и творчески подход в педагогическото мислене.</w:t>
      </w:r>
    </w:p>
    <w:p w14:paraId="7EB0D04B" w14:textId="77777777" w:rsidR="00C35883" w:rsidRPr="00C35883" w:rsidRDefault="00C35883" w:rsidP="00C35883">
      <w:pPr>
        <w:pStyle w:val="Heading1"/>
        <w:tabs>
          <w:tab w:val="left" w:pos="1562"/>
        </w:tabs>
        <w:spacing w:before="1"/>
        <w:ind w:left="1276" w:hanging="567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1.3. Диагностична функция – развитие на способности за усъвършенстване на педагогическата дейност чрез обективно оценяване и самооценяване.</w:t>
      </w:r>
    </w:p>
    <w:p w14:paraId="6033D983" w14:textId="77777777" w:rsidR="00C35883" w:rsidRPr="00C35883" w:rsidRDefault="00C35883" w:rsidP="00C35883">
      <w:pPr>
        <w:pStyle w:val="Heading1"/>
        <w:tabs>
          <w:tab w:val="left" w:pos="1562"/>
        </w:tabs>
        <w:spacing w:before="1"/>
        <w:ind w:left="1276" w:hanging="567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1.4. Организаторска функция – изграждане на умения за управление на класа при реализиране на различни форми на учебна и извънкласна работа.</w:t>
      </w:r>
    </w:p>
    <w:p w14:paraId="402C51A1" w14:textId="77777777" w:rsidR="00C35883" w:rsidRPr="00C35883" w:rsidRDefault="00C35883" w:rsidP="00C35883">
      <w:pPr>
        <w:pStyle w:val="Heading1"/>
        <w:tabs>
          <w:tab w:val="left" w:pos="1562"/>
        </w:tabs>
        <w:spacing w:before="1"/>
        <w:ind w:left="1276" w:hanging="567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1.5. Информационна функция – придобиване на актуални знания чрез разнообразни източници и предаването им с помощта на методи и средства, съобразени с възрастовите особености на учениците.</w:t>
      </w:r>
    </w:p>
    <w:p w14:paraId="7F445B8F" w14:textId="77777777" w:rsidR="001411C1" w:rsidRPr="00C35883" w:rsidRDefault="00C35883" w:rsidP="00C35883">
      <w:pPr>
        <w:pStyle w:val="Heading1"/>
        <w:tabs>
          <w:tab w:val="left" w:pos="1562"/>
        </w:tabs>
        <w:spacing w:before="1"/>
        <w:ind w:left="1276" w:hanging="567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1.6. Комуникативна функция – развитие на ефективна комуникация между всички участници в училищната общност – ученици, учители, родители и представители на обществеността.</w:t>
      </w:r>
    </w:p>
    <w:p w14:paraId="7C79877D" w14:textId="77777777" w:rsidR="00927E48" w:rsidRPr="00C9258F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b w:val="0"/>
          <w:u w:val="none"/>
        </w:rPr>
      </w:pPr>
      <w:r>
        <w:t>СИЛНИ</w:t>
      </w:r>
      <w:r>
        <w:rPr>
          <w:spacing w:val="-4"/>
        </w:rPr>
        <w:t xml:space="preserve"> </w:t>
      </w:r>
      <w:r>
        <w:rPr>
          <w:spacing w:val="-2"/>
        </w:rPr>
        <w:t>СТРАНИ</w:t>
      </w:r>
      <w:r>
        <w:rPr>
          <w:b w:val="0"/>
          <w:spacing w:val="-2"/>
        </w:rPr>
        <w:t>:</w:t>
      </w:r>
      <w:r>
        <w:rPr>
          <w:b w:val="0"/>
          <w:spacing w:val="-2"/>
          <w:lang w:val="en-US"/>
        </w:rPr>
        <w:t xml:space="preserve"> </w:t>
      </w:r>
    </w:p>
    <w:p w14:paraId="5D4FC111" w14:textId="77777777" w:rsidR="00C9258F" w:rsidRPr="00C9258F" w:rsidRDefault="00C9258F" w:rsidP="00C9258F">
      <w:pPr>
        <w:pStyle w:val="NormalWeb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Системно планиране и стриктна отчетност на квалификационната дейност.</w:t>
      </w:r>
    </w:p>
    <w:p w14:paraId="57AE905A" w14:textId="77777777" w:rsidR="00C9258F" w:rsidRPr="00C9258F" w:rsidRDefault="00C9258F" w:rsidP="00C9258F">
      <w:pPr>
        <w:pStyle w:val="NormalWeb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Съобразяване на квалификационните инициативи с установените потребности на педагогическите специалисти и с приоритетите за развитие на училището.</w:t>
      </w:r>
    </w:p>
    <w:p w14:paraId="5EE4AB1A" w14:textId="77777777" w:rsidR="00C9258F" w:rsidRPr="00C9258F" w:rsidRDefault="00C9258F" w:rsidP="00C9258F">
      <w:pPr>
        <w:pStyle w:val="NormalWeb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Осигуряване на активно участие на всички педагогически кадри в процеса на професионално усъвършенстване.</w:t>
      </w:r>
    </w:p>
    <w:p w14:paraId="0584FF8E" w14:textId="77777777" w:rsidR="00C9258F" w:rsidRPr="00C9258F" w:rsidRDefault="00C9258F" w:rsidP="00C9258F">
      <w:pPr>
        <w:pStyle w:val="NormalWeb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Повишаване на професионалните компетентности чрез: своевременно информиране относно нормативни промени; усъвършенстване и обогатяване на съвременната методика; обмен и внедряване на добри практики; формиране на екипи с позитивно мислене и действен подход; прилагане на иновативни идеи и подходи; изграждане на устойчиви професионални контакти и партньорства.</w:t>
      </w:r>
    </w:p>
    <w:p w14:paraId="5A4CAEC5" w14:textId="77777777" w:rsidR="00C9258F" w:rsidRPr="00C9258F" w:rsidRDefault="00C9258F" w:rsidP="00C9258F">
      <w:pPr>
        <w:pStyle w:val="NormalWeb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Подобряване качеството на образователно-възпитателния процес.</w:t>
      </w:r>
    </w:p>
    <w:p w14:paraId="4AD9A0A5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СЛАБИ</w:t>
      </w:r>
      <w:r>
        <w:rPr>
          <w:spacing w:val="-7"/>
        </w:rPr>
        <w:t xml:space="preserve"> </w:t>
      </w:r>
      <w:r>
        <w:rPr>
          <w:spacing w:val="-2"/>
        </w:rPr>
        <w:t>СТРАНИ:</w:t>
      </w:r>
    </w:p>
    <w:p w14:paraId="19F4B50F" w14:textId="77777777" w:rsidR="001411C1" w:rsidRDefault="001411C1" w:rsidP="001411C1">
      <w:pPr>
        <w:pStyle w:val="ListParagraph"/>
        <w:numPr>
          <w:ilvl w:val="0"/>
          <w:numId w:val="12"/>
        </w:numPr>
        <w:tabs>
          <w:tab w:val="left" w:pos="1557"/>
        </w:tabs>
        <w:spacing w:line="276" w:lineRule="auto"/>
        <w:ind w:left="1557" w:hanging="283"/>
        <w:rPr>
          <w:sz w:val="28"/>
        </w:rPr>
      </w:pPr>
      <w:r>
        <w:rPr>
          <w:sz w:val="28"/>
        </w:rPr>
        <w:t>Необходимост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по-голяма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практическа</w:t>
      </w:r>
      <w:r>
        <w:rPr>
          <w:spacing w:val="-5"/>
          <w:sz w:val="28"/>
        </w:rPr>
        <w:t xml:space="preserve"> </w:t>
      </w:r>
      <w:r>
        <w:rPr>
          <w:sz w:val="28"/>
        </w:rPr>
        <w:t>насоченост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обучението;</w:t>
      </w:r>
    </w:p>
    <w:p w14:paraId="5BD2AF21" w14:textId="77777777" w:rsidR="001411C1" w:rsidRDefault="001411C1" w:rsidP="001411C1">
      <w:pPr>
        <w:pStyle w:val="ListParagraph"/>
        <w:numPr>
          <w:ilvl w:val="0"/>
          <w:numId w:val="12"/>
        </w:numPr>
        <w:tabs>
          <w:tab w:val="left" w:pos="1557"/>
        </w:tabs>
        <w:spacing w:before="50" w:line="276" w:lineRule="auto"/>
        <w:ind w:left="1557" w:hanging="283"/>
        <w:rPr>
          <w:sz w:val="28"/>
        </w:rPr>
      </w:pPr>
      <w:r>
        <w:rPr>
          <w:sz w:val="28"/>
        </w:rPr>
        <w:t>Краткосрочните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</w:t>
      </w:r>
      <w:r>
        <w:rPr>
          <w:spacing w:val="-8"/>
          <w:sz w:val="28"/>
        </w:rPr>
        <w:t xml:space="preserve"> </w:t>
      </w:r>
      <w:r>
        <w:rPr>
          <w:sz w:val="28"/>
        </w:rPr>
        <w:t>/в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рамките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няколко</w:t>
      </w:r>
      <w:r>
        <w:rPr>
          <w:spacing w:val="-4"/>
          <w:sz w:val="28"/>
        </w:rPr>
        <w:t xml:space="preserve"> </w:t>
      </w:r>
      <w:r>
        <w:rPr>
          <w:sz w:val="28"/>
        </w:rPr>
        <w:t>часа/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винаги</w:t>
      </w:r>
      <w:r>
        <w:rPr>
          <w:spacing w:val="-4"/>
          <w:sz w:val="28"/>
        </w:rPr>
        <w:t xml:space="preserve"> </w:t>
      </w:r>
      <w:r>
        <w:rPr>
          <w:sz w:val="28"/>
        </w:rPr>
        <w:t>са</w:t>
      </w:r>
      <w:r>
        <w:rPr>
          <w:spacing w:val="-6"/>
          <w:sz w:val="28"/>
        </w:rPr>
        <w:t xml:space="preserve"> </w:t>
      </w:r>
      <w:r>
        <w:rPr>
          <w:sz w:val="28"/>
        </w:rPr>
        <w:t>достатъчно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ефективни.</w:t>
      </w:r>
    </w:p>
    <w:p w14:paraId="3C95650C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lastRenderedPageBreak/>
        <w:t>ДАННИ ЗА КАДРОВИЯ ПОТЕНЦИАЛ НА ИНСТИТУЦИЯТА: ПРЕЗ ИЗТЕКЛАТА КАЛЕНДАРНА</w:t>
      </w:r>
      <w:r>
        <w:rPr>
          <w:u w:val="none"/>
        </w:rPr>
        <w:t xml:space="preserve"> ГОДИНА В ОУ„СВ. СВ. КИРИЛ И МЕТОДИЙ” РАБОТЕХА 2</w:t>
      </w:r>
      <w:r>
        <w:rPr>
          <w:u w:val="none"/>
          <w:lang w:val="en-US"/>
        </w:rPr>
        <w:t>3</w:t>
      </w:r>
      <w:r>
        <w:rPr>
          <w:u w:val="none"/>
        </w:rPr>
        <w:t xml:space="preserve"> ПЕДАГОГИЧЕСКИ СПЕЦИАЛИСТИ, </w:t>
      </w:r>
      <w:r>
        <w:t>РАЗПРЕДЕЛЕНИ КАКТО СЛЕДВА:</w:t>
      </w:r>
    </w:p>
    <w:tbl>
      <w:tblPr>
        <w:tblStyle w:val="TableNormal1"/>
        <w:tblW w:w="10755" w:type="dxa"/>
        <w:tblInd w:w="2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2378"/>
        <w:gridCol w:w="2322"/>
        <w:gridCol w:w="1864"/>
        <w:gridCol w:w="2135"/>
        <w:gridCol w:w="2056"/>
      </w:tblGrid>
      <w:tr w:rsidR="00B92D64" w14:paraId="0F53D7D9" w14:textId="77777777" w:rsidTr="00B92D64">
        <w:trPr>
          <w:cantSplit/>
          <w:tblHeader/>
        </w:trPr>
        <w:tc>
          <w:tcPr>
            <w:tcW w:w="2378" w:type="dxa"/>
            <w:shd w:val="clear" w:color="auto" w:fill="D9D9D9"/>
            <w:vAlign w:val="center"/>
          </w:tcPr>
          <w:p w14:paraId="4A5251F4" w14:textId="77777777" w:rsidR="00B92D64" w:rsidRDefault="00B92D6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Длъжност</w:t>
            </w:r>
          </w:p>
        </w:tc>
        <w:tc>
          <w:tcPr>
            <w:tcW w:w="2322" w:type="dxa"/>
            <w:shd w:val="clear" w:color="auto" w:fill="D9D9D9"/>
            <w:vAlign w:val="center"/>
          </w:tcPr>
          <w:p w14:paraId="531EDA40" w14:textId="77777777" w:rsidR="00B92D64" w:rsidRDefault="00B92D6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Директор</w:t>
            </w:r>
          </w:p>
        </w:tc>
        <w:tc>
          <w:tcPr>
            <w:tcW w:w="1864" w:type="dxa"/>
            <w:shd w:val="clear" w:color="auto" w:fill="D9D9D9"/>
            <w:vAlign w:val="center"/>
          </w:tcPr>
          <w:p w14:paraId="61A7B692" w14:textId="77777777" w:rsidR="00B92D64" w:rsidRDefault="00B92D6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ЗДУД</w:t>
            </w:r>
          </w:p>
        </w:tc>
        <w:tc>
          <w:tcPr>
            <w:tcW w:w="2135" w:type="dxa"/>
            <w:shd w:val="clear" w:color="auto" w:fill="D9D9D9"/>
            <w:vAlign w:val="center"/>
          </w:tcPr>
          <w:p w14:paraId="7A13D966" w14:textId="77777777" w:rsidR="00B92D64" w:rsidRDefault="00B92D6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Старши учител</w:t>
            </w:r>
          </w:p>
        </w:tc>
        <w:tc>
          <w:tcPr>
            <w:tcW w:w="2056" w:type="dxa"/>
            <w:shd w:val="clear" w:color="auto" w:fill="D9D9D9"/>
            <w:vAlign w:val="center"/>
          </w:tcPr>
          <w:p w14:paraId="66882081" w14:textId="77777777" w:rsidR="00B92D64" w:rsidRDefault="00B92D6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Учител</w:t>
            </w:r>
          </w:p>
        </w:tc>
      </w:tr>
      <w:tr w:rsidR="00B92D64" w14:paraId="3E5EEA8A" w14:textId="77777777" w:rsidTr="00B92D64">
        <w:trPr>
          <w:cantSplit/>
        </w:trPr>
        <w:tc>
          <w:tcPr>
            <w:tcW w:w="2378" w:type="dxa"/>
            <w:vAlign w:val="center"/>
          </w:tcPr>
          <w:p w14:paraId="1E8C5149" w14:textId="77777777" w:rsidR="00B92D64" w:rsidRDefault="00B92D64">
            <w:pPr>
              <w:pStyle w:val="TableParagraph"/>
              <w:rPr>
                <w:sz w:val="26"/>
              </w:rPr>
            </w:pPr>
          </w:p>
        </w:tc>
        <w:tc>
          <w:tcPr>
            <w:tcW w:w="2322" w:type="dxa"/>
            <w:vAlign w:val="center"/>
          </w:tcPr>
          <w:p w14:paraId="081732DE" w14:textId="77777777" w:rsidR="00B92D64" w:rsidRDefault="00B92D6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64" w:type="dxa"/>
            <w:vAlign w:val="center"/>
          </w:tcPr>
          <w:p w14:paraId="7D071DDA" w14:textId="77777777" w:rsidR="00B92D64" w:rsidRDefault="00B92D6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35" w:type="dxa"/>
            <w:vAlign w:val="center"/>
          </w:tcPr>
          <w:p w14:paraId="15111EAC" w14:textId="77777777" w:rsidR="00B92D64" w:rsidRP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056" w:type="dxa"/>
            <w:vAlign w:val="center"/>
          </w:tcPr>
          <w:p w14:paraId="4CD2644E" w14:textId="77777777" w:rsidR="00B92D64" w:rsidRP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>
              <w:rPr>
                <w:sz w:val="28"/>
              </w:rPr>
              <w:t>4</w:t>
            </w:r>
          </w:p>
        </w:tc>
      </w:tr>
    </w:tbl>
    <w:p w14:paraId="5A5880AE" w14:textId="77777777" w:rsidR="00927E48" w:rsidRDefault="00CE0454">
      <w:pPr>
        <w:pStyle w:val="ListParagraph"/>
        <w:keepNext/>
        <w:numPr>
          <w:ilvl w:val="1"/>
          <w:numId w:val="16"/>
        </w:numPr>
        <w:tabs>
          <w:tab w:val="left" w:pos="2265"/>
        </w:tabs>
        <w:spacing w:before="160" w:after="160" w:line="276" w:lineRule="auto"/>
        <w:ind w:left="2265" w:hanging="287"/>
        <w:jc w:val="left"/>
        <w:rPr>
          <w:sz w:val="28"/>
        </w:rPr>
      </w:pPr>
      <w:r>
        <w:rPr>
          <w:sz w:val="28"/>
        </w:rPr>
        <w:t>Носители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ПКС</w:t>
      </w:r>
      <w:r>
        <w:rPr>
          <w:spacing w:val="-3"/>
          <w:sz w:val="28"/>
        </w:rPr>
        <w:t xml:space="preserve"> </w:t>
      </w:r>
      <w:r>
        <w:rPr>
          <w:sz w:val="28"/>
        </w:rPr>
        <w:t>са</w:t>
      </w:r>
      <w:r>
        <w:rPr>
          <w:spacing w:val="-3"/>
          <w:sz w:val="28"/>
        </w:rPr>
        <w:t xml:space="preserve"> </w:t>
      </w:r>
      <w:r>
        <w:rPr>
          <w:sz w:val="28"/>
        </w:rPr>
        <w:t>….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тях,</w:t>
      </w:r>
      <w:r>
        <w:rPr>
          <w:spacing w:val="-5"/>
          <w:sz w:val="28"/>
        </w:rPr>
        <w:t xml:space="preserve"> </w:t>
      </w:r>
      <w:r>
        <w:rPr>
          <w:sz w:val="28"/>
        </w:rPr>
        <w:t>разпределени</w:t>
      </w:r>
      <w:r>
        <w:rPr>
          <w:spacing w:val="-2"/>
          <w:sz w:val="28"/>
        </w:rPr>
        <w:t xml:space="preserve"> </w:t>
      </w:r>
      <w:r>
        <w:rPr>
          <w:sz w:val="28"/>
        </w:rPr>
        <w:t>както</w:t>
      </w:r>
      <w:r>
        <w:rPr>
          <w:spacing w:val="-2"/>
          <w:sz w:val="28"/>
        </w:rPr>
        <w:t xml:space="preserve"> следва:</w:t>
      </w:r>
    </w:p>
    <w:tbl>
      <w:tblPr>
        <w:tblStyle w:val="TableNormal1"/>
        <w:tblW w:w="13047" w:type="dxa"/>
        <w:tblInd w:w="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2426"/>
        <w:gridCol w:w="2124"/>
        <w:gridCol w:w="2124"/>
        <w:gridCol w:w="2124"/>
        <w:gridCol w:w="2125"/>
        <w:gridCol w:w="2124"/>
      </w:tblGrid>
      <w:tr w:rsidR="00927E48" w14:paraId="17AF9372" w14:textId="77777777">
        <w:trPr>
          <w:cantSplit/>
          <w:tblHeader/>
        </w:trPr>
        <w:tc>
          <w:tcPr>
            <w:tcW w:w="2426" w:type="dxa"/>
            <w:shd w:val="clear" w:color="auto" w:fill="D9D9D9"/>
            <w:vAlign w:val="center"/>
          </w:tcPr>
          <w:p w14:paraId="104D772B" w14:textId="77777777" w:rsidR="00927E48" w:rsidRDefault="00CE045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ПКС</w:t>
            </w:r>
          </w:p>
        </w:tc>
        <w:tc>
          <w:tcPr>
            <w:tcW w:w="2124" w:type="dxa"/>
            <w:shd w:val="clear" w:color="auto" w:fill="D9D9D9"/>
            <w:vAlign w:val="center"/>
          </w:tcPr>
          <w:p w14:paraId="06E16BF0" w14:textId="77777777" w:rsidR="00927E48" w:rsidRDefault="00CE045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ПКС</w:t>
            </w:r>
          </w:p>
        </w:tc>
        <w:tc>
          <w:tcPr>
            <w:tcW w:w="2124" w:type="dxa"/>
            <w:shd w:val="clear" w:color="auto" w:fill="D9D9D9"/>
            <w:vAlign w:val="center"/>
          </w:tcPr>
          <w:p w14:paraId="10F69C53" w14:textId="77777777" w:rsidR="00927E48" w:rsidRDefault="00CE045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ІІ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ПКС</w:t>
            </w:r>
          </w:p>
        </w:tc>
        <w:tc>
          <w:tcPr>
            <w:tcW w:w="2124" w:type="dxa"/>
            <w:shd w:val="clear" w:color="auto" w:fill="D9D9D9"/>
            <w:vAlign w:val="center"/>
          </w:tcPr>
          <w:p w14:paraId="5FD7D03A" w14:textId="77777777" w:rsidR="00927E48" w:rsidRDefault="00CE045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ІІІ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ПКС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755C241F" w14:textId="77777777" w:rsidR="00927E48" w:rsidRDefault="00CE045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ІV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ПКС</w:t>
            </w:r>
          </w:p>
        </w:tc>
        <w:tc>
          <w:tcPr>
            <w:tcW w:w="2124" w:type="dxa"/>
            <w:shd w:val="clear" w:color="auto" w:fill="D9D9D9"/>
            <w:vAlign w:val="center"/>
          </w:tcPr>
          <w:p w14:paraId="6AE2BE68" w14:textId="77777777" w:rsidR="00927E48" w:rsidRDefault="00CE0454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ПКС</w:t>
            </w:r>
          </w:p>
        </w:tc>
      </w:tr>
      <w:tr w:rsidR="00927E48" w14:paraId="2F65D5F5" w14:textId="77777777">
        <w:trPr>
          <w:cantSplit/>
        </w:trPr>
        <w:tc>
          <w:tcPr>
            <w:tcW w:w="2426" w:type="dxa"/>
            <w:vAlign w:val="center"/>
          </w:tcPr>
          <w:p w14:paraId="45B83309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Брой</w:t>
            </w:r>
          </w:p>
          <w:p w14:paraId="468ACA11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педагогически специалисти</w:t>
            </w:r>
          </w:p>
        </w:tc>
        <w:tc>
          <w:tcPr>
            <w:tcW w:w="2124" w:type="dxa"/>
            <w:vAlign w:val="center"/>
          </w:tcPr>
          <w:p w14:paraId="5576DA4C" w14:textId="77777777" w:rsidR="00927E48" w:rsidRDefault="00C26FC2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4" w:type="dxa"/>
            <w:vAlign w:val="center"/>
          </w:tcPr>
          <w:p w14:paraId="4BA17392" w14:textId="77777777" w:rsidR="00927E48" w:rsidRPr="009F60E2" w:rsidRDefault="009F60E2">
            <w:pPr>
              <w:pStyle w:val="TableParagraph"/>
              <w:rPr>
                <w:sz w:val="28"/>
                <w:lang w:val="en-US"/>
              </w:rPr>
            </w:pPr>
            <w:r>
              <w:rPr>
                <w:spacing w:val="-5"/>
                <w:sz w:val="28"/>
                <w:lang w:val="en-US"/>
              </w:rPr>
              <w:t>1</w:t>
            </w:r>
          </w:p>
        </w:tc>
        <w:tc>
          <w:tcPr>
            <w:tcW w:w="2124" w:type="dxa"/>
            <w:vAlign w:val="center"/>
          </w:tcPr>
          <w:p w14:paraId="0BDB7957" w14:textId="77777777" w:rsidR="00927E48" w:rsidRDefault="00C26FC2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5" w:type="dxa"/>
            <w:vAlign w:val="center"/>
          </w:tcPr>
          <w:p w14:paraId="7DCAB526" w14:textId="77777777" w:rsidR="00927E48" w:rsidRPr="009F60E2" w:rsidRDefault="009F60E2">
            <w:pPr>
              <w:pStyle w:val="TableParagraph"/>
              <w:rPr>
                <w:sz w:val="28"/>
                <w:lang w:val="en-US"/>
              </w:rPr>
            </w:pPr>
            <w:r>
              <w:rPr>
                <w:spacing w:val="-10"/>
                <w:sz w:val="28"/>
                <w:lang w:val="en-US"/>
              </w:rPr>
              <w:t>4</w:t>
            </w:r>
          </w:p>
        </w:tc>
        <w:tc>
          <w:tcPr>
            <w:tcW w:w="2124" w:type="dxa"/>
            <w:vAlign w:val="center"/>
          </w:tcPr>
          <w:p w14:paraId="64947BFF" w14:textId="77777777" w:rsidR="00927E48" w:rsidRPr="00C26FC2" w:rsidRDefault="00C26FC2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</w:tbl>
    <w:p w14:paraId="70CDD631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ЗАДАЧИ</w:t>
      </w:r>
      <w:r>
        <w:rPr>
          <w:spacing w:val="-9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ПОСТИГАНЕ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ПОСТАВЕНИТЕ</w:t>
      </w:r>
      <w:r>
        <w:rPr>
          <w:spacing w:val="-6"/>
        </w:rPr>
        <w:t xml:space="preserve"> </w:t>
      </w:r>
      <w:r>
        <w:rPr>
          <w:spacing w:val="-2"/>
        </w:rPr>
        <w:t>ЦЕЛИ:</w:t>
      </w:r>
    </w:p>
    <w:p w14:paraId="239F0CDD" w14:textId="77777777" w:rsidR="00927E48" w:rsidRDefault="00CE0454">
      <w:pPr>
        <w:pStyle w:val="ListParagraph"/>
        <w:numPr>
          <w:ilvl w:val="1"/>
          <w:numId w:val="11"/>
        </w:numPr>
        <w:tabs>
          <w:tab w:val="left" w:pos="1863"/>
        </w:tabs>
        <w:spacing w:line="276" w:lineRule="auto"/>
        <w:ind w:right="260" w:firstLine="0"/>
        <w:jc w:val="both"/>
        <w:rPr>
          <w:sz w:val="28"/>
        </w:rPr>
      </w:pPr>
      <w:r>
        <w:rPr>
          <w:sz w:val="28"/>
        </w:rPr>
        <w:t>Да се оптимизира и усъвършенства системата за квалификационна дейност в училище, чийто план е неразделна част от Годишния план на училището.</w:t>
      </w:r>
    </w:p>
    <w:p w14:paraId="27BD45E4" w14:textId="77777777" w:rsidR="00927E48" w:rsidRDefault="00CE0454">
      <w:pPr>
        <w:pStyle w:val="ListParagraph"/>
        <w:numPr>
          <w:ilvl w:val="1"/>
          <w:numId w:val="11"/>
        </w:numPr>
        <w:tabs>
          <w:tab w:val="left" w:pos="1811"/>
        </w:tabs>
        <w:spacing w:line="276" w:lineRule="auto"/>
        <w:ind w:right="260" w:firstLine="0"/>
        <w:jc w:val="both"/>
        <w:rPr>
          <w:sz w:val="28"/>
        </w:rPr>
      </w:pPr>
      <w:r>
        <w:rPr>
          <w:sz w:val="28"/>
        </w:rPr>
        <w:t>Ръководството на институцията да осигури необходимите условия за вътрешноучилищна квалификационна дейност в не по-малко от 16 академични часа годишно за всеки педагогически специалист (за вътрешноучилищна квалификация не се присъждат квалификационни кредити).</w:t>
      </w:r>
    </w:p>
    <w:p w14:paraId="232EF9DF" w14:textId="77777777" w:rsidR="00927E48" w:rsidRDefault="00CE0454">
      <w:pPr>
        <w:pStyle w:val="ListParagraph"/>
        <w:numPr>
          <w:ilvl w:val="1"/>
          <w:numId w:val="11"/>
        </w:numPr>
        <w:tabs>
          <w:tab w:val="left" w:pos="1904"/>
        </w:tabs>
        <w:spacing w:line="276" w:lineRule="auto"/>
        <w:ind w:right="260" w:firstLine="0"/>
        <w:jc w:val="both"/>
        <w:rPr>
          <w:sz w:val="28"/>
        </w:rPr>
      </w:pPr>
      <w:r>
        <w:rPr>
          <w:sz w:val="28"/>
        </w:rPr>
        <w:t>Повишаването на квалификацията на педагогическите специалисти да се измерва чрез система от квалификационни кредити, определени с държавния образователен стандарт за статута и професионалното развитие на педагогически специалисти и да се удостоверява с документ.</w:t>
      </w:r>
    </w:p>
    <w:p w14:paraId="5C34A2C5" w14:textId="77777777" w:rsidR="00927E48" w:rsidRDefault="00CE0454">
      <w:pPr>
        <w:pStyle w:val="ListParagraph"/>
        <w:numPr>
          <w:ilvl w:val="1"/>
          <w:numId w:val="11"/>
        </w:numPr>
        <w:tabs>
          <w:tab w:val="left" w:pos="1805"/>
        </w:tabs>
        <w:spacing w:line="276" w:lineRule="auto"/>
        <w:ind w:right="259" w:firstLine="0"/>
        <w:jc w:val="both"/>
        <w:rPr>
          <w:sz w:val="28"/>
        </w:rPr>
      </w:pPr>
      <w:r>
        <w:rPr>
          <w:sz w:val="28"/>
        </w:rPr>
        <w:t>Да се стимулират учителите към самоподготовка и усъвършенстване, към активно преподаване и обучение чрез обмяна на педагогически опит.</w:t>
      </w:r>
    </w:p>
    <w:p w14:paraId="6A5559B2" w14:textId="77777777" w:rsidR="00927E48" w:rsidRDefault="00CE0454">
      <w:pPr>
        <w:pStyle w:val="ListParagraph"/>
        <w:numPr>
          <w:ilvl w:val="1"/>
          <w:numId w:val="11"/>
        </w:numPr>
        <w:tabs>
          <w:tab w:val="left" w:pos="1798"/>
        </w:tabs>
        <w:spacing w:line="276" w:lineRule="auto"/>
        <w:ind w:right="264" w:firstLine="0"/>
        <w:jc w:val="both"/>
        <w:rPr>
          <w:sz w:val="28"/>
        </w:rPr>
      </w:pPr>
      <w:r>
        <w:rPr>
          <w:sz w:val="28"/>
        </w:rPr>
        <w:t>Да се създаде мотивация у учителите за разработване на нови форми за преподаване, проверка и оценка на знанията в съответствие с новите образователни изисквания.</w:t>
      </w:r>
    </w:p>
    <w:p w14:paraId="675F04B6" w14:textId="77777777" w:rsidR="00927E48" w:rsidRDefault="00CE0454">
      <w:pPr>
        <w:pStyle w:val="ListParagraph"/>
        <w:numPr>
          <w:ilvl w:val="1"/>
          <w:numId w:val="11"/>
        </w:numPr>
        <w:tabs>
          <w:tab w:val="left" w:pos="1822"/>
        </w:tabs>
        <w:spacing w:line="276" w:lineRule="auto"/>
        <w:ind w:right="261" w:firstLine="0"/>
        <w:jc w:val="both"/>
        <w:rPr>
          <w:sz w:val="28"/>
        </w:rPr>
      </w:pPr>
      <w:r>
        <w:rPr>
          <w:sz w:val="28"/>
        </w:rPr>
        <w:t xml:space="preserve">Да се усъвършенства организацията и методиката на преподаване чрез популяризиране и стимулиране на </w:t>
      </w:r>
      <w:r>
        <w:rPr>
          <w:sz w:val="28"/>
        </w:rPr>
        <w:lastRenderedPageBreak/>
        <w:t>професионалните изяви на учителите.</w:t>
      </w:r>
    </w:p>
    <w:p w14:paraId="4344AE68" w14:textId="77777777" w:rsidR="00927E48" w:rsidRDefault="00CE0454">
      <w:pPr>
        <w:pStyle w:val="ListParagraph"/>
        <w:numPr>
          <w:ilvl w:val="1"/>
          <w:numId w:val="11"/>
        </w:numPr>
        <w:tabs>
          <w:tab w:val="left" w:pos="1772"/>
        </w:tabs>
        <w:spacing w:line="276" w:lineRule="auto"/>
        <w:ind w:right="262" w:firstLine="0"/>
        <w:jc w:val="both"/>
        <w:rPr>
          <w:sz w:val="28"/>
        </w:rPr>
      </w:pPr>
      <w:r>
        <w:rPr>
          <w:sz w:val="28"/>
        </w:rPr>
        <w:t>Да се набележат дейности за утвърждаване авторитета и кариерното развитие на младите учителите, работещи в училището.</w:t>
      </w:r>
    </w:p>
    <w:p w14:paraId="3CE3A206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ДЕЙНОСТИ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ОСНОВНИТЕ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 w14:paraId="03CB9CA5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844"/>
        </w:tabs>
        <w:spacing w:before="1" w:line="276" w:lineRule="auto"/>
        <w:ind w:right="250" w:firstLine="0"/>
        <w:rPr>
          <w:sz w:val="28"/>
        </w:rPr>
      </w:pPr>
      <w:r>
        <w:rPr>
          <w:sz w:val="28"/>
        </w:rPr>
        <w:t>Усъвършенстване</w:t>
      </w:r>
      <w:r>
        <w:rPr>
          <w:spacing w:val="74"/>
          <w:sz w:val="28"/>
        </w:rPr>
        <w:t xml:space="preserve"> </w:t>
      </w:r>
      <w:r>
        <w:rPr>
          <w:sz w:val="28"/>
        </w:rPr>
        <w:t>на</w:t>
      </w:r>
      <w:r>
        <w:rPr>
          <w:spacing w:val="74"/>
          <w:sz w:val="28"/>
        </w:rPr>
        <w:t xml:space="preserve"> </w:t>
      </w:r>
      <w:r>
        <w:rPr>
          <w:sz w:val="28"/>
        </w:rPr>
        <w:t>създадената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74"/>
          <w:sz w:val="28"/>
        </w:rPr>
        <w:t xml:space="preserve"> </w:t>
      </w:r>
      <w:r>
        <w:rPr>
          <w:sz w:val="28"/>
        </w:rPr>
        <w:t>за</w:t>
      </w:r>
      <w:r>
        <w:rPr>
          <w:spacing w:val="74"/>
          <w:sz w:val="28"/>
        </w:rPr>
        <w:t xml:space="preserve"> </w:t>
      </w:r>
      <w:r>
        <w:rPr>
          <w:sz w:val="28"/>
        </w:rPr>
        <w:t>квалификация,</w:t>
      </w:r>
      <w:r>
        <w:rPr>
          <w:spacing w:val="74"/>
          <w:sz w:val="28"/>
        </w:rPr>
        <w:t xml:space="preserve"> </w:t>
      </w:r>
      <w:r>
        <w:rPr>
          <w:sz w:val="28"/>
        </w:rPr>
        <w:t>повишаване</w:t>
      </w:r>
      <w:r>
        <w:rPr>
          <w:spacing w:val="74"/>
          <w:sz w:val="28"/>
        </w:rPr>
        <w:t xml:space="preserve"> </w:t>
      </w:r>
      <w:r>
        <w:rPr>
          <w:sz w:val="28"/>
        </w:rPr>
        <w:t>личната</w:t>
      </w:r>
      <w:r>
        <w:rPr>
          <w:spacing w:val="80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74"/>
          <w:sz w:val="28"/>
        </w:rPr>
        <w:t xml:space="preserve"> </w:t>
      </w:r>
      <w:r>
        <w:rPr>
          <w:sz w:val="28"/>
        </w:rPr>
        <w:t>всеки учител. Провеждане на въвеждаща, поддържаща и надграждаща квалификация на педагогическата колегия.</w:t>
      </w:r>
    </w:p>
    <w:p w14:paraId="35451EF6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818"/>
        </w:tabs>
        <w:spacing w:line="276" w:lineRule="auto"/>
        <w:ind w:right="252" w:firstLine="0"/>
        <w:jc w:val="both"/>
        <w:rPr>
          <w:sz w:val="28"/>
        </w:rPr>
      </w:pPr>
      <w:r>
        <w:rPr>
          <w:sz w:val="28"/>
        </w:rPr>
        <w:t>Използване на разнообразни форми на квалификационна работа – практикум, тренинг, семинар, лектория, дискусия, участие в научна-практическа конференция, споделяне на добри педагогически практики, информация</w:t>
      </w:r>
      <w:r>
        <w:rPr>
          <w:spacing w:val="40"/>
          <w:sz w:val="28"/>
        </w:rPr>
        <w:t xml:space="preserve"> </w:t>
      </w:r>
      <w:r>
        <w:rPr>
          <w:sz w:val="28"/>
        </w:rPr>
        <w:t>от библиотека, Интернет.</w:t>
      </w:r>
    </w:p>
    <w:p w14:paraId="37C1A5F9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765"/>
        </w:tabs>
        <w:spacing w:line="276" w:lineRule="auto"/>
        <w:ind w:left="1765" w:hanging="491"/>
        <w:jc w:val="both"/>
        <w:rPr>
          <w:sz w:val="28"/>
        </w:rPr>
      </w:pPr>
      <w:r>
        <w:rPr>
          <w:sz w:val="28"/>
        </w:rPr>
        <w:t>Създаване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възможност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повишаване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професионално-квалификационна</w:t>
      </w:r>
      <w:r>
        <w:rPr>
          <w:spacing w:val="-6"/>
          <w:sz w:val="28"/>
        </w:rPr>
        <w:t xml:space="preserve"> </w:t>
      </w:r>
      <w:r>
        <w:rPr>
          <w:sz w:val="28"/>
        </w:rPr>
        <w:t>степен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желаещи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учители.</w:t>
      </w:r>
    </w:p>
    <w:p w14:paraId="1B091CCC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789"/>
        </w:tabs>
        <w:spacing w:before="51" w:line="276" w:lineRule="auto"/>
        <w:ind w:right="257" w:firstLine="0"/>
        <w:jc w:val="both"/>
        <w:rPr>
          <w:sz w:val="28"/>
        </w:rPr>
      </w:pPr>
      <w:r>
        <w:rPr>
          <w:sz w:val="28"/>
        </w:rPr>
        <w:t>Обвързване на постигнатите професионални резултати с допълнително материално стимулиране, предвидено във вътрешните правила за работна заплата.</w:t>
      </w:r>
    </w:p>
    <w:p w14:paraId="47A281B2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806"/>
        </w:tabs>
        <w:spacing w:line="276" w:lineRule="auto"/>
        <w:ind w:right="250" w:firstLine="0"/>
        <w:jc w:val="both"/>
        <w:rPr>
          <w:sz w:val="28"/>
        </w:rPr>
      </w:pPr>
      <w:r>
        <w:rPr>
          <w:sz w:val="28"/>
        </w:rPr>
        <w:t>Осигуряване на обучения за продължаваща квалификация, насочени към осъвременяване и разширяване на ключови компетентности на учителите (чуждоезикови, дигитални, предприемачески и др.).</w:t>
      </w:r>
    </w:p>
    <w:p w14:paraId="40565D5C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825"/>
        </w:tabs>
        <w:spacing w:line="276" w:lineRule="auto"/>
        <w:ind w:right="250" w:firstLine="0"/>
        <w:jc w:val="both"/>
        <w:rPr>
          <w:sz w:val="28"/>
        </w:rPr>
      </w:pPr>
      <w:r>
        <w:rPr>
          <w:sz w:val="28"/>
        </w:rPr>
        <w:t>Усъвършенстване на уменията на учителите за работа с приложни компютърни програми и изготвяне на продукти, предполагащи интегрирането на отделни предметни области и междупредметни връзки чрез интерактивни методи на преподаване и информационните технологии.</w:t>
      </w:r>
    </w:p>
    <w:p w14:paraId="4C486824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762"/>
        </w:tabs>
        <w:spacing w:line="276" w:lineRule="auto"/>
        <w:ind w:left="1762" w:hanging="488"/>
        <w:jc w:val="both"/>
        <w:rPr>
          <w:sz w:val="28"/>
        </w:rPr>
      </w:pPr>
      <w:r>
        <w:rPr>
          <w:sz w:val="28"/>
        </w:rPr>
        <w:t>Обмен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съобщения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чрез</w:t>
      </w:r>
      <w:r>
        <w:rPr>
          <w:spacing w:val="-4"/>
          <w:sz w:val="28"/>
        </w:rPr>
        <w:t xml:space="preserve"> </w:t>
      </w:r>
      <w:r>
        <w:rPr>
          <w:sz w:val="28"/>
        </w:rPr>
        <w:t>e-</w:t>
      </w:r>
      <w:r>
        <w:rPr>
          <w:spacing w:val="-2"/>
          <w:sz w:val="28"/>
        </w:rPr>
        <w:t>mail.</w:t>
      </w:r>
    </w:p>
    <w:p w14:paraId="10CFFF21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765"/>
        </w:tabs>
        <w:spacing w:before="50" w:line="276" w:lineRule="auto"/>
        <w:ind w:left="1765" w:hanging="491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във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формите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квалификация,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организирани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регионални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национално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ниво.</w:t>
      </w:r>
    </w:p>
    <w:p w14:paraId="167B447F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765"/>
        </w:tabs>
        <w:spacing w:before="47" w:line="276" w:lineRule="auto"/>
        <w:ind w:left="1765" w:hanging="491"/>
        <w:jc w:val="both"/>
        <w:rPr>
          <w:sz w:val="28"/>
        </w:rPr>
      </w:pPr>
      <w:r>
        <w:rPr>
          <w:sz w:val="28"/>
        </w:rPr>
        <w:t>Квалификация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учителите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деца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ученици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риск,</w:t>
      </w:r>
      <w:r>
        <w:rPr>
          <w:spacing w:val="-5"/>
          <w:sz w:val="28"/>
        </w:rPr>
        <w:t xml:space="preserve"> </w:t>
      </w:r>
      <w:r>
        <w:rPr>
          <w:sz w:val="28"/>
        </w:rPr>
        <w:t>деца</w:t>
      </w:r>
      <w:r>
        <w:rPr>
          <w:spacing w:val="-4"/>
          <w:sz w:val="28"/>
        </w:rPr>
        <w:t xml:space="preserve"> </w:t>
      </w:r>
      <w:r>
        <w:rPr>
          <w:sz w:val="28"/>
        </w:rPr>
        <w:t>със специални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образователни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потребности.</w:t>
      </w:r>
    </w:p>
    <w:p w14:paraId="11FF75C2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996"/>
        </w:tabs>
        <w:spacing w:before="48" w:line="276" w:lineRule="auto"/>
        <w:ind w:right="250" w:firstLine="0"/>
        <w:jc w:val="both"/>
        <w:rPr>
          <w:sz w:val="28"/>
        </w:rPr>
      </w:pPr>
      <w:r>
        <w:rPr>
          <w:sz w:val="28"/>
        </w:rPr>
        <w:t>Създаване на условия за квалификация на учителите за използване на различни форми и начини за практическо прилагане на учебното съдържаниe.</w:t>
      </w:r>
    </w:p>
    <w:p w14:paraId="1055611B" w14:textId="77777777" w:rsidR="00927E48" w:rsidRDefault="00CE0454">
      <w:pPr>
        <w:pStyle w:val="ListParagraph"/>
        <w:numPr>
          <w:ilvl w:val="1"/>
          <w:numId w:val="10"/>
        </w:numPr>
        <w:tabs>
          <w:tab w:val="left" w:pos="1902"/>
        </w:tabs>
        <w:spacing w:line="276" w:lineRule="auto"/>
        <w:ind w:left="1902" w:hanging="628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екип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създаване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бинарни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интердисциплинарни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уроци.</w:t>
      </w:r>
    </w:p>
    <w:p w14:paraId="367B032E" w14:textId="77777777" w:rsidR="00927E48" w:rsidRDefault="00CE0454">
      <w:pPr>
        <w:pStyle w:val="BodyText"/>
        <w:spacing w:line="276" w:lineRule="auto"/>
        <w:ind w:left="1274" w:right="249" w:firstLine="254"/>
        <w:jc w:val="both"/>
      </w:pPr>
      <w:r>
        <w:t xml:space="preserve">В резултат на изпълнението на квалификационните дейности бе повишена теоретичната и практическа </w:t>
      </w:r>
      <w:r>
        <w:lastRenderedPageBreak/>
        <w:t>компетентност на учителите, свързана с работата с училищна документация, класно ръководство, използване на иновативни и нестандартни методи в урочната дейност, начини за управление на стреса и ефективна почивка . Обогатиха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техните</w:t>
      </w:r>
      <w:r>
        <w:rPr>
          <w:spacing w:val="-1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компетенции</w:t>
      </w:r>
      <w:r>
        <w:rPr>
          <w:spacing w:val="-4"/>
        </w:rPr>
        <w:t xml:space="preserve"> </w:t>
      </w:r>
      <w:r>
        <w:t>по подготовката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реализацията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тяхната</w:t>
      </w:r>
      <w:r>
        <w:rPr>
          <w:spacing w:val="-4"/>
        </w:rPr>
        <w:t xml:space="preserve"> </w:t>
      </w:r>
      <w:r>
        <w:t xml:space="preserve">преподавателска </w:t>
      </w:r>
      <w:r>
        <w:rPr>
          <w:spacing w:val="-2"/>
        </w:rPr>
        <w:t>дейност.</w:t>
      </w:r>
    </w:p>
    <w:p w14:paraId="2835C24C" w14:textId="77777777" w:rsidR="00927E48" w:rsidRDefault="00CE0454">
      <w:pPr>
        <w:pStyle w:val="BodyText"/>
        <w:keepNext/>
        <w:ind w:left="1558" w:right="248"/>
        <w:jc w:val="both"/>
      </w:pPr>
      <w:r>
        <w:t>С навлизането на съвременните информационни и комуникационни технологии в училище, както и в пряката работа на учителя с деца</w:t>
      </w:r>
      <w:r>
        <w:rPr>
          <w:spacing w:val="40"/>
        </w:rPr>
        <w:t xml:space="preserve"> </w:t>
      </w:r>
      <w:r>
        <w:t>е необходимо</w:t>
      </w:r>
      <w:r>
        <w:rPr>
          <w:spacing w:val="40"/>
        </w:rPr>
        <w:t xml:space="preserve"> </w:t>
      </w:r>
      <w:r>
        <w:t>осигуряване на обучения за продължаваща квалификация, насочени към осъвременяване</w:t>
      </w:r>
      <w:r>
        <w:rPr>
          <w:spacing w:val="75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разширяване</w:t>
      </w:r>
      <w:r>
        <w:rPr>
          <w:spacing w:val="75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ключови</w:t>
      </w:r>
      <w:r>
        <w:rPr>
          <w:spacing w:val="75"/>
        </w:rPr>
        <w:t xml:space="preserve"> </w:t>
      </w:r>
      <w:r>
        <w:t>компетентности</w:t>
      </w:r>
      <w:r>
        <w:rPr>
          <w:spacing w:val="74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учителите</w:t>
      </w:r>
      <w:r>
        <w:rPr>
          <w:spacing w:val="74"/>
        </w:rPr>
        <w:t xml:space="preserve"> </w:t>
      </w:r>
      <w:r>
        <w:t>свързани</w:t>
      </w:r>
      <w:r>
        <w:rPr>
          <w:spacing w:val="76"/>
        </w:rPr>
        <w:t xml:space="preserve"> </w:t>
      </w:r>
      <w:r>
        <w:rPr>
          <w:spacing w:val="-5"/>
        </w:rPr>
        <w:t>с:</w:t>
      </w:r>
    </w:p>
    <w:p w14:paraId="316B9522" w14:textId="77777777" w:rsidR="00927E48" w:rsidRDefault="00CE0454">
      <w:pPr>
        <w:pStyle w:val="ListParagraph"/>
        <w:numPr>
          <w:ilvl w:val="0"/>
          <w:numId w:val="9"/>
        </w:numPr>
        <w:tabs>
          <w:tab w:val="left" w:pos="1790"/>
        </w:tabs>
        <w:spacing w:before="1" w:line="276" w:lineRule="auto"/>
        <w:ind w:left="1790" w:hanging="232"/>
        <w:jc w:val="both"/>
        <w:rPr>
          <w:sz w:val="28"/>
        </w:rPr>
      </w:pPr>
      <w:r>
        <w:rPr>
          <w:sz w:val="28"/>
        </w:rPr>
        <w:t>допълнителни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прилагане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ИКТ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обучението;</w:t>
      </w:r>
    </w:p>
    <w:p w14:paraId="074503AF" w14:textId="77777777" w:rsidR="00927E48" w:rsidRDefault="00CE0454">
      <w:pPr>
        <w:pStyle w:val="ListParagraph"/>
        <w:numPr>
          <w:ilvl w:val="0"/>
          <w:numId w:val="9"/>
        </w:numPr>
        <w:tabs>
          <w:tab w:val="left" w:pos="1720"/>
        </w:tabs>
        <w:spacing w:before="1" w:line="276" w:lineRule="auto"/>
        <w:ind w:left="1720" w:hanging="162"/>
        <w:jc w:val="both"/>
        <w:rPr>
          <w:sz w:val="28"/>
        </w:rPr>
      </w:pPr>
      <w:r>
        <w:rPr>
          <w:sz w:val="28"/>
        </w:rPr>
        <w:t>използване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възможностите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платформите:</w:t>
      </w:r>
      <w:r>
        <w:rPr>
          <w:spacing w:val="-7"/>
          <w:sz w:val="28"/>
        </w:rPr>
        <w:t xml:space="preserve"> </w:t>
      </w:r>
      <w:r>
        <w:rPr>
          <w:sz w:val="28"/>
        </w:rPr>
        <w:t>Mozabook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Дигитална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раница;</w:t>
      </w:r>
    </w:p>
    <w:p w14:paraId="7DAB0B3D" w14:textId="77777777" w:rsidR="00927E48" w:rsidRDefault="00CE0454">
      <w:pPr>
        <w:pStyle w:val="ListParagraph"/>
        <w:numPr>
          <w:ilvl w:val="0"/>
          <w:numId w:val="9"/>
        </w:numPr>
        <w:tabs>
          <w:tab w:val="left" w:pos="1790"/>
        </w:tabs>
        <w:spacing w:line="276" w:lineRule="auto"/>
        <w:ind w:right="249" w:firstLine="0"/>
        <w:jc w:val="both"/>
        <w:rPr>
          <w:sz w:val="28"/>
        </w:rPr>
      </w:pPr>
      <w:r>
        <w:rPr>
          <w:sz w:val="28"/>
        </w:rPr>
        <w:t xml:space="preserve">модерни методи за оценяване знанията на учениците чрез работа по проекти, разработване на интерактивни </w:t>
      </w:r>
      <w:r>
        <w:rPr>
          <w:spacing w:val="-2"/>
          <w:sz w:val="28"/>
        </w:rPr>
        <w:t>тестове;</w:t>
      </w:r>
    </w:p>
    <w:p w14:paraId="25DB2BFB" w14:textId="77777777" w:rsidR="00927E48" w:rsidRDefault="00CE0454">
      <w:pPr>
        <w:pStyle w:val="ListParagraph"/>
        <w:numPr>
          <w:ilvl w:val="0"/>
          <w:numId w:val="9"/>
        </w:numPr>
        <w:tabs>
          <w:tab w:val="left" w:pos="1720"/>
        </w:tabs>
        <w:spacing w:before="1" w:line="276" w:lineRule="auto"/>
        <w:ind w:left="1720" w:hanging="162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със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специализиран</w:t>
      </w:r>
      <w:r>
        <w:rPr>
          <w:spacing w:val="-8"/>
          <w:sz w:val="28"/>
        </w:rPr>
        <w:t xml:space="preserve"> </w:t>
      </w:r>
      <w:r>
        <w:rPr>
          <w:sz w:val="28"/>
        </w:rPr>
        <w:t>софтуер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конкретен</w:t>
      </w:r>
      <w:r>
        <w:rPr>
          <w:spacing w:val="-3"/>
          <w:sz w:val="28"/>
        </w:rPr>
        <w:t xml:space="preserve"> </w:t>
      </w:r>
      <w:r>
        <w:rPr>
          <w:sz w:val="28"/>
        </w:rPr>
        <w:t>учебен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предмет;</w:t>
      </w:r>
    </w:p>
    <w:p w14:paraId="643309BC" w14:textId="77777777" w:rsidR="00927E48" w:rsidRDefault="00CE0454">
      <w:pPr>
        <w:pStyle w:val="ListParagraph"/>
        <w:numPr>
          <w:ilvl w:val="0"/>
          <w:numId w:val="9"/>
        </w:numPr>
        <w:tabs>
          <w:tab w:val="left" w:pos="1720"/>
        </w:tabs>
        <w:spacing w:line="276" w:lineRule="auto"/>
        <w:ind w:left="1720" w:hanging="162"/>
        <w:jc w:val="both"/>
        <w:rPr>
          <w:sz w:val="28"/>
        </w:rPr>
      </w:pPr>
      <w:r>
        <w:rPr>
          <w:sz w:val="28"/>
        </w:rPr>
        <w:t>презентации,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анкети,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</w:t>
      </w:r>
      <w:r>
        <w:rPr>
          <w:spacing w:val="-6"/>
          <w:sz w:val="28"/>
        </w:rPr>
        <w:t xml:space="preserve"> </w:t>
      </w:r>
      <w:r>
        <w:rPr>
          <w:sz w:val="28"/>
        </w:rPr>
        <w:t>листи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др.</w:t>
      </w:r>
    </w:p>
    <w:p w14:paraId="15094B10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НА</w:t>
      </w:r>
      <w:r>
        <w:rPr>
          <w:spacing w:val="32"/>
        </w:rPr>
        <w:t xml:space="preserve"> </w:t>
      </w:r>
      <w:r>
        <w:t>БАЗАТА</w:t>
      </w:r>
      <w:r>
        <w:rPr>
          <w:spacing w:val="29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ПРОВЕДЕНИ</w:t>
      </w:r>
      <w:r>
        <w:rPr>
          <w:spacing w:val="28"/>
        </w:rPr>
        <w:t xml:space="preserve"> </w:t>
      </w:r>
      <w:r>
        <w:t>РАЗГОВОРИ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КРАЯ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УЧЕБНАТА</w:t>
      </w:r>
      <w:r>
        <w:rPr>
          <w:spacing w:val="31"/>
        </w:rPr>
        <w:t xml:space="preserve"> </w:t>
      </w:r>
      <w:r>
        <w:t>ГОДИНА</w:t>
      </w:r>
      <w:r>
        <w:rPr>
          <w:spacing w:val="32"/>
        </w:rPr>
        <w:t xml:space="preserve"> </w:t>
      </w:r>
      <w:r>
        <w:t>СЕ</w:t>
      </w:r>
      <w:r>
        <w:rPr>
          <w:spacing w:val="30"/>
        </w:rPr>
        <w:t xml:space="preserve"> </w:t>
      </w:r>
      <w:r>
        <w:t>КОНСТАТИРАХА</w:t>
      </w:r>
      <w:r>
        <w:rPr>
          <w:u w:val="none"/>
        </w:rPr>
        <w:t xml:space="preserve"> </w:t>
      </w:r>
      <w:r>
        <w:t>СЛЕДНИТЕ ИЗВОДИ:</w:t>
      </w:r>
    </w:p>
    <w:p w14:paraId="20916F85" w14:textId="77777777" w:rsidR="00927E48" w:rsidRDefault="00CE0454">
      <w:pPr>
        <w:pStyle w:val="BodyText"/>
        <w:spacing w:before="120" w:line="276" w:lineRule="auto"/>
        <w:ind w:left="141" w:right="251" w:firstLine="708"/>
        <w:jc w:val="both"/>
      </w:pPr>
      <w:r>
        <w:t>През 2026/2027 учебна година глобалната тема за квалификация на педагогическия екип е: « Интерактивни методи и средства в образователната среда и използване на изкуственият интелект в преподаването». Това се налага поради факта, че педагогическият колектив се нуждае от допълнителни указания за подготовка и работа по различни общински, областни, национални и международни проекти.</w:t>
      </w:r>
    </w:p>
    <w:p w14:paraId="066FF878" w14:textId="77777777" w:rsidR="00927E48" w:rsidRPr="008A59FA" w:rsidRDefault="00CE0454" w:rsidP="008A59FA">
      <w:pPr>
        <w:pStyle w:val="ListParagraph"/>
        <w:keepNext/>
        <w:numPr>
          <w:ilvl w:val="0"/>
          <w:numId w:val="8"/>
        </w:numPr>
        <w:tabs>
          <w:tab w:val="left" w:pos="1289"/>
        </w:tabs>
        <w:spacing w:before="120" w:line="276" w:lineRule="auto"/>
        <w:ind w:left="141" w:right="254" w:firstLine="708"/>
        <w:rPr>
          <w:sz w:val="28"/>
        </w:rPr>
      </w:pPr>
      <w:r>
        <w:rPr>
          <w:sz w:val="28"/>
        </w:rPr>
        <w:t>Основните направления за квалификационна дейност за учебната 2026/2027 година, по които учителите желаят да повишат знанията, уменията и компетентностите си са :</w:t>
      </w:r>
    </w:p>
    <w:p w14:paraId="109BBB16" w14:textId="77777777" w:rsidR="00927E48" w:rsidRDefault="00C26FC2">
      <w:pPr>
        <w:pStyle w:val="ListParagraph"/>
        <w:numPr>
          <w:ilvl w:val="1"/>
          <w:numId w:val="8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Киберсигурности киберзащита.</w:t>
      </w:r>
    </w:p>
    <w:p w14:paraId="4164E3E7" w14:textId="77777777" w:rsidR="00927E48" w:rsidRDefault="00CE0454">
      <w:pPr>
        <w:pStyle w:val="ListParagraph"/>
        <w:numPr>
          <w:ilvl w:val="1"/>
          <w:numId w:val="8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деца</w:t>
      </w:r>
      <w:r>
        <w:rPr>
          <w:spacing w:val="-5"/>
          <w:sz w:val="28"/>
        </w:rPr>
        <w:t xml:space="preserve"> </w:t>
      </w:r>
      <w:r>
        <w:rPr>
          <w:sz w:val="28"/>
        </w:rPr>
        <w:t>със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специални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образователни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потребности.</w:t>
      </w:r>
    </w:p>
    <w:p w14:paraId="5687F580" w14:textId="77777777" w:rsidR="00927E48" w:rsidRDefault="00CE0454">
      <w:pPr>
        <w:pStyle w:val="ListParagraph"/>
        <w:numPr>
          <w:ilvl w:val="0"/>
          <w:numId w:val="7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Тормоз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агресия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училищната</w:t>
      </w:r>
      <w:r>
        <w:rPr>
          <w:spacing w:val="-4"/>
          <w:sz w:val="28"/>
        </w:rPr>
        <w:t xml:space="preserve"> среда</w:t>
      </w:r>
    </w:p>
    <w:p w14:paraId="38E20E83" w14:textId="77777777" w:rsidR="00927E48" w:rsidRDefault="00CE0454">
      <w:pPr>
        <w:pStyle w:val="ListParagraph"/>
        <w:numPr>
          <w:ilvl w:val="0"/>
          <w:numId w:val="7"/>
        </w:numPr>
        <w:tabs>
          <w:tab w:val="left" w:pos="1558"/>
        </w:tabs>
        <w:spacing w:line="276" w:lineRule="auto"/>
        <w:ind w:hanging="368"/>
        <w:rPr>
          <w:sz w:val="28"/>
        </w:rPr>
      </w:pPr>
      <w:r>
        <w:rPr>
          <w:sz w:val="28"/>
        </w:rPr>
        <w:t>Развиване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креативното</w:t>
      </w:r>
      <w:r>
        <w:rPr>
          <w:spacing w:val="-4"/>
          <w:sz w:val="28"/>
        </w:rPr>
        <w:t xml:space="preserve"> </w:t>
      </w:r>
      <w:r>
        <w:rPr>
          <w:sz w:val="28"/>
        </w:rPr>
        <w:t>мислене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учениците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среда</w:t>
      </w:r>
    </w:p>
    <w:p w14:paraId="5353775A" w14:textId="77777777" w:rsidR="00927E48" w:rsidRDefault="00CE0454">
      <w:pPr>
        <w:pStyle w:val="ListParagraph"/>
        <w:keepNext/>
        <w:numPr>
          <w:ilvl w:val="0"/>
          <w:numId w:val="6"/>
        </w:numPr>
        <w:tabs>
          <w:tab w:val="left" w:pos="488"/>
        </w:tabs>
        <w:spacing w:before="1" w:line="276" w:lineRule="auto"/>
        <w:ind w:left="488" w:hanging="347"/>
        <w:rPr>
          <w:sz w:val="28"/>
        </w:rPr>
      </w:pPr>
      <w:r>
        <w:rPr>
          <w:sz w:val="28"/>
        </w:rPr>
        <w:lastRenderedPageBreak/>
        <w:t>Предпочитани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са:</w:t>
      </w:r>
    </w:p>
    <w:p w14:paraId="4416A7A3" w14:textId="77777777" w:rsidR="00927E48" w:rsidRDefault="00CE0454">
      <w:pPr>
        <w:pStyle w:val="ListParagraph"/>
        <w:numPr>
          <w:ilvl w:val="1"/>
          <w:numId w:val="6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интерактивни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342A004B" w14:textId="77777777" w:rsidR="00927E48" w:rsidRDefault="00CE0454">
      <w:pPr>
        <w:pStyle w:val="ListParagraph"/>
        <w:numPr>
          <w:ilvl w:val="1"/>
          <w:numId w:val="6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обмяна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положителен</w:t>
      </w:r>
      <w:r>
        <w:rPr>
          <w:spacing w:val="-3"/>
          <w:sz w:val="28"/>
        </w:rPr>
        <w:t xml:space="preserve"> </w:t>
      </w:r>
      <w:r>
        <w:rPr>
          <w:sz w:val="28"/>
        </w:rPr>
        <w:t>опит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обсъждане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добри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практики;</w:t>
      </w:r>
    </w:p>
    <w:p w14:paraId="4A59FC30" w14:textId="77777777" w:rsidR="00927E48" w:rsidRDefault="00CE0454">
      <w:pPr>
        <w:pStyle w:val="ListParagraph"/>
        <w:numPr>
          <w:ilvl w:val="1"/>
          <w:numId w:val="6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семинари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дискусии;</w:t>
      </w:r>
    </w:p>
    <w:p w14:paraId="792C8717" w14:textId="77777777" w:rsidR="00927E48" w:rsidRDefault="00CE0454">
      <w:pPr>
        <w:pStyle w:val="ListParagraph"/>
        <w:numPr>
          <w:ilvl w:val="1"/>
          <w:numId w:val="6"/>
        </w:numPr>
        <w:tabs>
          <w:tab w:val="left" w:pos="1558"/>
        </w:tabs>
        <w:spacing w:before="1" w:line="276" w:lineRule="auto"/>
        <w:ind w:hanging="348"/>
        <w:rPr>
          <w:sz w:val="28"/>
        </w:rPr>
      </w:pPr>
      <w:r>
        <w:rPr>
          <w:sz w:val="28"/>
        </w:rPr>
        <w:t>курсове;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екип</w:t>
      </w:r>
    </w:p>
    <w:p w14:paraId="3C476C66" w14:textId="77777777" w:rsidR="00927E48" w:rsidRDefault="00CE0454">
      <w:pPr>
        <w:pStyle w:val="ListParagraph"/>
        <w:numPr>
          <w:ilvl w:val="1"/>
          <w:numId w:val="6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вътрешноинституционална</w:t>
      </w:r>
      <w:r>
        <w:rPr>
          <w:spacing w:val="-12"/>
          <w:sz w:val="28"/>
        </w:rPr>
        <w:t xml:space="preserve"> </w:t>
      </w:r>
      <w:r>
        <w:rPr>
          <w:sz w:val="28"/>
        </w:rPr>
        <w:t>квалификационна</w:t>
      </w:r>
      <w:r>
        <w:rPr>
          <w:spacing w:val="-10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Методични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обединения.</w:t>
      </w:r>
    </w:p>
    <w:p w14:paraId="1B166664" w14:textId="77777777" w:rsidR="00927E48" w:rsidRDefault="00CE0454">
      <w:pPr>
        <w:pStyle w:val="ListParagraph"/>
        <w:numPr>
          <w:ilvl w:val="1"/>
          <w:numId w:val="6"/>
        </w:numPr>
        <w:tabs>
          <w:tab w:val="left" w:pos="1558"/>
        </w:tabs>
        <w:spacing w:line="276" w:lineRule="auto"/>
        <w:ind w:hanging="348"/>
        <w:rPr>
          <w:sz w:val="28"/>
        </w:rPr>
      </w:pPr>
      <w:r>
        <w:rPr>
          <w:sz w:val="28"/>
        </w:rPr>
        <w:t>Изнесени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тийм</w:t>
      </w:r>
      <w:r>
        <w:rPr>
          <w:spacing w:val="-4"/>
          <w:sz w:val="28"/>
        </w:rPr>
        <w:t xml:space="preserve"> </w:t>
      </w:r>
      <w:r>
        <w:rPr>
          <w:sz w:val="28"/>
        </w:rPr>
        <w:t>билдинг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сплотяване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колектива</w:t>
      </w:r>
    </w:p>
    <w:p w14:paraId="4562BBEE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ПРИОРИТЕТИ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КВАЛИФИКАЦИЯ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ОПРЕДЕЛЯНЕ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ЦЕЛЕВИ</w:t>
      </w:r>
      <w:r>
        <w:rPr>
          <w:spacing w:val="-8"/>
        </w:rPr>
        <w:t xml:space="preserve"> </w:t>
      </w:r>
      <w:r>
        <w:rPr>
          <w:spacing w:val="-2"/>
        </w:rPr>
        <w:t>ГРУПИ:</w:t>
      </w:r>
    </w:p>
    <w:p w14:paraId="77D07CBD" w14:textId="77777777" w:rsidR="00927E48" w:rsidRDefault="00CE0454" w:rsidP="008A59FA">
      <w:pPr>
        <w:pStyle w:val="BodyText"/>
        <w:keepNext/>
        <w:spacing w:before="120" w:line="276" w:lineRule="auto"/>
        <w:ind w:left="1418" w:right="258"/>
      </w:pPr>
      <w:r>
        <w:t>Организирането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провеждането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квалификационни</w:t>
      </w:r>
      <w:r>
        <w:rPr>
          <w:spacing w:val="80"/>
        </w:rPr>
        <w:t xml:space="preserve"> </w:t>
      </w:r>
      <w:r>
        <w:t>дейности за</w:t>
      </w:r>
      <w:r>
        <w:rPr>
          <w:spacing w:val="80"/>
        </w:rPr>
        <w:t xml:space="preserve"> </w:t>
      </w:r>
      <w:r>
        <w:t>повишаване на</w:t>
      </w:r>
      <w:r>
        <w:rPr>
          <w:spacing w:val="80"/>
        </w:rPr>
        <w:t xml:space="preserve"> </w:t>
      </w:r>
      <w:r>
        <w:t>компетенциите</w:t>
      </w:r>
      <w:r>
        <w:rPr>
          <w:spacing w:val="80"/>
        </w:rPr>
        <w:t xml:space="preserve"> </w:t>
      </w:r>
      <w:r>
        <w:t>на педагогическите</w:t>
      </w:r>
      <w:r>
        <w:rPr>
          <w:spacing w:val="66"/>
        </w:rPr>
        <w:t xml:space="preserve"> </w:t>
      </w:r>
      <w:r>
        <w:t>специалисти</w:t>
      </w:r>
      <w:r>
        <w:rPr>
          <w:spacing w:val="69"/>
        </w:rPr>
        <w:t xml:space="preserve"> </w:t>
      </w:r>
      <w:r>
        <w:t>чрез</w:t>
      </w:r>
      <w:r>
        <w:rPr>
          <w:spacing w:val="69"/>
        </w:rPr>
        <w:t xml:space="preserve"> </w:t>
      </w:r>
      <w:r>
        <w:t>включването</w:t>
      </w:r>
      <w:r>
        <w:rPr>
          <w:spacing w:val="69"/>
        </w:rPr>
        <w:t xml:space="preserve"> </w:t>
      </w:r>
      <w:r>
        <w:t>им</w:t>
      </w:r>
      <w:r>
        <w:rPr>
          <w:spacing w:val="69"/>
        </w:rPr>
        <w:t xml:space="preserve"> </w:t>
      </w:r>
      <w:r>
        <w:t>във</w:t>
      </w:r>
      <w:r>
        <w:rPr>
          <w:spacing w:val="67"/>
        </w:rPr>
        <w:t xml:space="preserve"> </w:t>
      </w:r>
      <w:r>
        <w:t>форми</w:t>
      </w:r>
      <w:r>
        <w:rPr>
          <w:spacing w:val="66"/>
        </w:rPr>
        <w:t xml:space="preserve"> </w:t>
      </w:r>
      <w:r>
        <w:t>на</w:t>
      </w:r>
      <w:r>
        <w:rPr>
          <w:spacing w:val="69"/>
        </w:rPr>
        <w:t xml:space="preserve"> </w:t>
      </w:r>
      <w:r>
        <w:t>продължаваща</w:t>
      </w:r>
      <w:r>
        <w:rPr>
          <w:spacing w:val="68"/>
        </w:rPr>
        <w:t xml:space="preserve"> </w:t>
      </w:r>
      <w:r>
        <w:t>квалификация,</w:t>
      </w:r>
      <w:r>
        <w:rPr>
          <w:spacing w:val="73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съответствие</w:t>
      </w:r>
      <w:r>
        <w:rPr>
          <w:spacing w:val="69"/>
        </w:rPr>
        <w:t xml:space="preserve"> </w:t>
      </w:r>
      <w:r>
        <w:rPr>
          <w:spacing w:val="-10"/>
        </w:rPr>
        <w:t>с</w:t>
      </w:r>
      <w:r>
        <w:t>потребностите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образователната</w:t>
      </w:r>
      <w:r>
        <w:rPr>
          <w:spacing w:val="80"/>
        </w:rPr>
        <w:t xml:space="preserve"> </w:t>
      </w:r>
      <w:r>
        <w:t>система,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личните</w:t>
      </w:r>
      <w:r>
        <w:rPr>
          <w:spacing w:val="40"/>
        </w:rPr>
        <w:t xml:space="preserve"> </w:t>
      </w:r>
      <w:r>
        <w:t>им</w:t>
      </w:r>
      <w:r>
        <w:rPr>
          <w:spacing w:val="80"/>
        </w:rPr>
        <w:t xml:space="preserve"> </w:t>
      </w:r>
      <w:r>
        <w:t>предпочитания, на</w:t>
      </w:r>
      <w:r>
        <w:rPr>
          <w:spacing w:val="80"/>
        </w:rPr>
        <w:t xml:space="preserve"> </w:t>
      </w:r>
      <w:r>
        <w:t>принципа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доброволност,</w:t>
      </w:r>
      <w:r>
        <w:rPr>
          <w:spacing w:val="80"/>
        </w:rPr>
        <w:t xml:space="preserve"> </w:t>
      </w:r>
      <w:r>
        <w:t>при осигуряване на равни възможности за професионално развитие в рамките на действащата нормативна уредба чрез:</w:t>
      </w:r>
    </w:p>
    <w:p w14:paraId="144E525A" w14:textId="77777777" w:rsidR="00927E48" w:rsidRDefault="00CE0454">
      <w:pPr>
        <w:pStyle w:val="Heading2"/>
        <w:keepNext/>
        <w:numPr>
          <w:ilvl w:val="1"/>
          <w:numId w:val="16"/>
        </w:numPr>
        <w:tabs>
          <w:tab w:val="left" w:pos="1814"/>
        </w:tabs>
        <w:spacing w:before="200" w:after="120"/>
        <w:ind w:left="1814" w:hanging="359"/>
        <w:jc w:val="left"/>
      </w:pPr>
      <w:r>
        <w:t>Вътрешноинституционална</w:t>
      </w:r>
      <w:r>
        <w:rPr>
          <w:spacing w:val="-16"/>
        </w:rPr>
        <w:t xml:space="preserve"> </w:t>
      </w:r>
      <w:r>
        <w:t>квалификационна</w:t>
      </w:r>
      <w:r>
        <w:rPr>
          <w:spacing w:val="-13"/>
        </w:rPr>
        <w:t xml:space="preserve"> </w:t>
      </w:r>
      <w:r>
        <w:rPr>
          <w:spacing w:val="-2"/>
        </w:rPr>
        <w:t>дейност:</w:t>
      </w:r>
    </w:p>
    <w:p w14:paraId="1BBA0B8F" w14:textId="77777777" w:rsidR="00927E48" w:rsidRDefault="00CE0454">
      <w:pPr>
        <w:pStyle w:val="ListParagraph"/>
        <w:numPr>
          <w:ilvl w:val="0"/>
          <w:numId w:val="3"/>
        </w:numPr>
        <w:tabs>
          <w:tab w:val="left" w:pos="2148"/>
        </w:tabs>
        <w:spacing w:before="120" w:line="276" w:lineRule="auto"/>
        <w:rPr>
          <w:sz w:val="28"/>
        </w:rPr>
      </w:pPr>
      <w:r>
        <w:rPr>
          <w:sz w:val="28"/>
        </w:rPr>
        <w:t>утвърждаване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MO</w:t>
      </w:r>
      <w:r>
        <w:rPr>
          <w:spacing w:val="-7"/>
          <w:sz w:val="28"/>
        </w:rPr>
        <w:t xml:space="preserve"> </w:t>
      </w:r>
      <w:r>
        <w:rPr>
          <w:sz w:val="28"/>
        </w:rPr>
        <w:t>като</w:t>
      </w:r>
      <w:r>
        <w:rPr>
          <w:spacing w:val="-5"/>
          <w:sz w:val="28"/>
        </w:rPr>
        <w:t xml:space="preserve"> </w:t>
      </w:r>
      <w:r>
        <w:rPr>
          <w:sz w:val="28"/>
        </w:rPr>
        <w:t>център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вътрешноквалификационна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дейност;</w:t>
      </w:r>
    </w:p>
    <w:p w14:paraId="4B5A1DA7" w14:textId="77777777" w:rsidR="00927E48" w:rsidRDefault="00CE0454">
      <w:pPr>
        <w:pStyle w:val="ListParagraph"/>
        <w:numPr>
          <w:ilvl w:val="0"/>
          <w:numId w:val="3"/>
        </w:numPr>
        <w:tabs>
          <w:tab w:val="left" w:pos="2148"/>
        </w:tabs>
        <w:spacing w:before="46" w:line="276" w:lineRule="auto"/>
        <w:rPr>
          <w:sz w:val="28"/>
        </w:rPr>
      </w:pPr>
      <w:r>
        <w:rPr>
          <w:sz w:val="28"/>
        </w:rPr>
        <w:t>приложение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съвременните</w:t>
      </w:r>
      <w:r>
        <w:rPr>
          <w:spacing w:val="-5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проверката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оценката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ученическите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знания;</w:t>
      </w:r>
    </w:p>
    <w:p w14:paraId="5B306C0E" w14:textId="77777777" w:rsidR="00927E48" w:rsidRDefault="00CE0454">
      <w:pPr>
        <w:pStyle w:val="ListParagraph"/>
        <w:numPr>
          <w:ilvl w:val="0"/>
          <w:numId w:val="3"/>
        </w:numPr>
        <w:tabs>
          <w:tab w:val="left" w:pos="2148"/>
        </w:tabs>
        <w:spacing w:before="48" w:line="276" w:lineRule="auto"/>
        <w:rPr>
          <w:sz w:val="28"/>
        </w:rPr>
      </w:pPr>
      <w:r>
        <w:rPr>
          <w:sz w:val="28"/>
        </w:rPr>
        <w:t>използване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иновативни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ОВП;</w:t>
      </w:r>
    </w:p>
    <w:p w14:paraId="6BAE2D80" w14:textId="77777777" w:rsidR="00927E48" w:rsidRDefault="00CE0454">
      <w:pPr>
        <w:pStyle w:val="ListParagraph"/>
        <w:numPr>
          <w:ilvl w:val="0"/>
          <w:numId w:val="3"/>
        </w:numPr>
        <w:spacing w:before="46" w:line="276" w:lineRule="auto"/>
        <w:ind w:right="260"/>
        <w:rPr>
          <w:sz w:val="28"/>
        </w:rPr>
      </w:pPr>
      <w:r>
        <w:rPr>
          <w:spacing w:val="-2"/>
          <w:sz w:val="28"/>
        </w:rPr>
        <w:t>подкрепа</w:t>
      </w:r>
      <w:r>
        <w:rPr>
          <w:sz w:val="28"/>
        </w:rPr>
        <w:t xml:space="preserve"> </w:t>
      </w:r>
      <w:r>
        <w:rPr>
          <w:spacing w:val="-6"/>
          <w:sz w:val="28"/>
        </w:rPr>
        <w:t>на</w:t>
      </w:r>
      <w:r>
        <w:rPr>
          <w:sz w:val="28"/>
        </w:rPr>
        <w:t xml:space="preserve"> </w:t>
      </w:r>
      <w:r>
        <w:rPr>
          <w:spacing w:val="-2"/>
          <w:sz w:val="28"/>
        </w:rPr>
        <w:t>новоназначените</w:t>
      </w:r>
      <w:r>
        <w:rPr>
          <w:sz w:val="28"/>
        </w:rPr>
        <w:t xml:space="preserve"> </w:t>
      </w:r>
      <w:r>
        <w:rPr>
          <w:spacing w:val="-2"/>
          <w:sz w:val="28"/>
        </w:rPr>
        <w:t>специалисти</w:t>
      </w:r>
      <w:r>
        <w:rPr>
          <w:sz w:val="28"/>
        </w:rPr>
        <w:t xml:space="preserve"> </w:t>
      </w:r>
      <w:r>
        <w:rPr>
          <w:spacing w:val="-6"/>
          <w:sz w:val="28"/>
        </w:rPr>
        <w:t>за</w:t>
      </w:r>
      <w:r>
        <w:rPr>
          <w:sz w:val="28"/>
        </w:rPr>
        <w:t xml:space="preserve"> </w:t>
      </w:r>
      <w:r>
        <w:rPr>
          <w:spacing w:val="-2"/>
          <w:sz w:val="28"/>
        </w:rPr>
        <w:t>бързо</w:t>
      </w:r>
      <w:r>
        <w:rPr>
          <w:sz w:val="28"/>
        </w:rPr>
        <w:t xml:space="preserve"> </w:t>
      </w:r>
      <w:r>
        <w:rPr>
          <w:spacing w:val="-2"/>
          <w:sz w:val="28"/>
        </w:rPr>
        <w:t>адаптиране</w:t>
      </w:r>
      <w:r>
        <w:rPr>
          <w:sz w:val="28"/>
        </w:rPr>
        <w:t xml:space="preserve"> </w:t>
      </w:r>
      <w:r>
        <w:rPr>
          <w:spacing w:val="-4"/>
          <w:sz w:val="28"/>
        </w:rPr>
        <w:t>към</w:t>
      </w:r>
      <w:r>
        <w:rPr>
          <w:sz w:val="28"/>
        </w:rPr>
        <w:t xml:space="preserve"> </w:t>
      </w:r>
      <w:r>
        <w:rPr>
          <w:spacing w:val="-2"/>
          <w:sz w:val="28"/>
        </w:rPr>
        <w:t>учителската</w:t>
      </w:r>
      <w:r>
        <w:rPr>
          <w:sz w:val="28"/>
        </w:rPr>
        <w:t xml:space="preserve"> </w:t>
      </w:r>
      <w:r>
        <w:rPr>
          <w:spacing w:val="-2"/>
          <w:sz w:val="28"/>
        </w:rPr>
        <w:t>професия (наставничество);</w:t>
      </w:r>
    </w:p>
    <w:p w14:paraId="14146E3B" w14:textId="77777777" w:rsidR="00927E48" w:rsidRDefault="00CE0454">
      <w:pPr>
        <w:pStyle w:val="ListParagraph"/>
        <w:numPr>
          <w:ilvl w:val="0"/>
          <w:numId w:val="3"/>
        </w:numPr>
        <w:tabs>
          <w:tab w:val="left" w:pos="2148"/>
        </w:tabs>
        <w:spacing w:before="3" w:line="276" w:lineRule="auto"/>
        <w:ind w:right="264"/>
        <w:rPr>
          <w:sz w:val="28"/>
        </w:rPr>
      </w:pPr>
      <w:r>
        <w:rPr>
          <w:sz w:val="28"/>
        </w:rPr>
        <w:t>създаване</w:t>
      </w:r>
      <w:r>
        <w:rPr>
          <w:spacing w:val="66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66"/>
          <w:sz w:val="28"/>
        </w:rPr>
        <w:t xml:space="preserve"> </w:t>
      </w:r>
      <w:r>
        <w:rPr>
          <w:sz w:val="28"/>
        </w:rPr>
        <w:t>за</w:t>
      </w:r>
      <w:r>
        <w:rPr>
          <w:spacing w:val="65"/>
          <w:sz w:val="28"/>
        </w:rPr>
        <w:t xml:space="preserve"> </w:t>
      </w:r>
      <w:r>
        <w:rPr>
          <w:sz w:val="28"/>
        </w:rPr>
        <w:t>стриктно</w:t>
      </w:r>
      <w:r>
        <w:rPr>
          <w:spacing w:val="66"/>
          <w:sz w:val="28"/>
        </w:rPr>
        <w:t xml:space="preserve"> </w:t>
      </w:r>
      <w:r>
        <w:rPr>
          <w:sz w:val="28"/>
        </w:rPr>
        <w:t>спазване</w:t>
      </w:r>
      <w:r>
        <w:rPr>
          <w:spacing w:val="66"/>
          <w:sz w:val="28"/>
        </w:rPr>
        <w:t xml:space="preserve"> </w:t>
      </w:r>
      <w:r>
        <w:rPr>
          <w:sz w:val="28"/>
        </w:rPr>
        <w:t>на</w:t>
      </w:r>
      <w:r>
        <w:rPr>
          <w:spacing w:val="66"/>
          <w:sz w:val="28"/>
        </w:rPr>
        <w:t xml:space="preserve"> </w:t>
      </w:r>
      <w:r>
        <w:rPr>
          <w:sz w:val="28"/>
        </w:rPr>
        <w:t>ДОС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функциониране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училището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sz w:val="28"/>
        </w:rPr>
        <w:t xml:space="preserve"> </w:t>
      </w:r>
      <w:r>
        <w:rPr>
          <w:sz w:val="28"/>
        </w:rPr>
        <w:t>съответствие</w:t>
      </w:r>
      <w:r>
        <w:rPr>
          <w:spacing w:val="66"/>
          <w:sz w:val="28"/>
        </w:rPr>
        <w:t xml:space="preserve"> </w:t>
      </w:r>
      <w:r>
        <w:rPr>
          <w:sz w:val="28"/>
        </w:rPr>
        <w:t>с нормативните изисквания съгласно ЗПУО .</w:t>
      </w:r>
    </w:p>
    <w:p w14:paraId="6ED5821B" w14:textId="77777777" w:rsidR="00927E48" w:rsidRDefault="00CE0454">
      <w:pPr>
        <w:pStyle w:val="ListParagraph"/>
        <w:numPr>
          <w:ilvl w:val="0"/>
          <w:numId w:val="3"/>
        </w:numPr>
        <w:tabs>
          <w:tab w:val="left" w:pos="2148"/>
        </w:tabs>
        <w:spacing w:before="3" w:line="276" w:lineRule="auto"/>
        <w:ind w:right="254"/>
        <w:rPr>
          <w:sz w:val="28"/>
        </w:rPr>
      </w:pPr>
      <w:r>
        <w:rPr>
          <w:sz w:val="28"/>
        </w:rPr>
        <w:t>Вътрешна</w:t>
      </w:r>
      <w:r>
        <w:rPr>
          <w:spacing w:val="38"/>
          <w:sz w:val="28"/>
        </w:rPr>
        <w:t xml:space="preserve"> </w:t>
      </w:r>
      <w:r>
        <w:rPr>
          <w:sz w:val="28"/>
        </w:rPr>
        <w:t>квалификация</w:t>
      </w:r>
      <w:r>
        <w:rPr>
          <w:spacing w:val="38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МО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следните</w:t>
      </w:r>
      <w:r>
        <w:rPr>
          <w:spacing w:val="38"/>
          <w:sz w:val="28"/>
        </w:rPr>
        <w:t xml:space="preserve"> </w:t>
      </w:r>
      <w:r>
        <w:rPr>
          <w:sz w:val="28"/>
        </w:rPr>
        <w:t>теми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39"/>
          <w:sz w:val="28"/>
        </w:rPr>
        <w:t xml:space="preserve"> </w:t>
      </w:r>
      <w:r>
        <w:rPr>
          <w:sz w:val="28"/>
        </w:rPr>
        <w:t>Обмяна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добри</w:t>
      </w:r>
      <w:r>
        <w:rPr>
          <w:spacing w:val="38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38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3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38"/>
          <w:sz w:val="28"/>
        </w:rPr>
        <w:t xml:space="preserve"> </w:t>
      </w:r>
      <w:r>
        <w:rPr>
          <w:sz w:val="28"/>
        </w:rPr>
        <w:t>с деца със СОП</w:t>
      </w:r>
    </w:p>
    <w:p w14:paraId="0FED3A40" w14:textId="77777777" w:rsidR="00927E48" w:rsidRDefault="00CE0454">
      <w:pPr>
        <w:pStyle w:val="ListParagraph"/>
        <w:numPr>
          <w:ilvl w:val="0"/>
          <w:numId w:val="3"/>
        </w:numPr>
        <w:tabs>
          <w:tab w:val="left" w:pos="2148"/>
        </w:tabs>
        <w:spacing w:before="3" w:line="276" w:lineRule="auto"/>
        <w:ind w:right="254"/>
        <w:rPr>
          <w:sz w:val="28"/>
        </w:rPr>
      </w:pPr>
      <w:r>
        <w:rPr>
          <w:sz w:val="28"/>
        </w:rPr>
        <w:lastRenderedPageBreak/>
        <w:t>Участие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36"/>
          <w:sz w:val="28"/>
        </w:rPr>
        <w:t xml:space="preserve"> </w:t>
      </w:r>
      <w:r>
        <w:rPr>
          <w:sz w:val="28"/>
        </w:rPr>
        <w:t>теми</w:t>
      </w:r>
      <w:r>
        <w:rPr>
          <w:spacing w:val="37"/>
          <w:sz w:val="28"/>
        </w:rPr>
        <w:t xml:space="preserve"> </w:t>
      </w:r>
      <w:r>
        <w:rPr>
          <w:sz w:val="28"/>
        </w:rPr>
        <w:t>от</w:t>
      </w:r>
      <w:r>
        <w:rPr>
          <w:spacing w:val="34"/>
          <w:sz w:val="28"/>
        </w:rPr>
        <w:t xml:space="preserve"> </w:t>
      </w:r>
      <w:r>
        <w:rPr>
          <w:sz w:val="28"/>
        </w:rPr>
        <w:t>МОН</w:t>
      </w:r>
      <w:r>
        <w:rPr>
          <w:spacing w:val="37"/>
          <w:sz w:val="28"/>
        </w:rPr>
        <w:t xml:space="preserve"> </w:t>
      </w:r>
      <w:r>
        <w:rPr>
          <w:sz w:val="28"/>
        </w:rPr>
        <w:t>или</w:t>
      </w:r>
      <w:r>
        <w:rPr>
          <w:spacing w:val="37"/>
          <w:sz w:val="28"/>
        </w:rPr>
        <w:t xml:space="preserve"> </w:t>
      </w:r>
      <w:r>
        <w:rPr>
          <w:sz w:val="28"/>
        </w:rPr>
        <w:t>други</w:t>
      </w:r>
      <w:r>
        <w:rPr>
          <w:spacing w:val="35"/>
          <w:sz w:val="28"/>
        </w:rPr>
        <w:t xml:space="preserve"> </w:t>
      </w:r>
      <w:r>
        <w:rPr>
          <w:sz w:val="28"/>
        </w:rPr>
        <w:t>организации-</w:t>
      </w:r>
      <w:r>
        <w:rPr>
          <w:spacing w:val="34"/>
          <w:sz w:val="28"/>
        </w:rPr>
        <w:t xml:space="preserve"> </w:t>
      </w:r>
      <w:r>
        <w:rPr>
          <w:sz w:val="28"/>
        </w:rPr>
        <w:t>индивидуално</w:t>
      </w:r>
      <w:r>
        <w:rPr>
          <w:spacing w:val="37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36"/>
          <w:sz w:val="28"/>
        </w:rPr>
        <w:t xml:space="preserve"> </w:t>
      </w:r>
      <w:r>
        <w:rPr>
          <w:sz w:val="28"/>
        </w:rPr>
        <w:t>учители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pacing w:val="-2"/>
          <w:sz w:val="28"/>
        </w:rPr>
        <w:t>предмети</w:t>
      </w:r>
    </w:p>
    <w:p w14:paraId="1AE06738" w14:textId="77777777" w:rsidR="00927E48" w:rsidRDefault="00CE0454">
      <w:pPr>
        <w:pStyle w:val="Heading2"/>
        <w:keepNext/>
        <w:numPr>
          <w:ilvl w:val="1"/>
          <w:numId w:val="16"/>
        </w:numPr>
        <w:tabs>
          <w:tab w:val="left" w:pos="1832"/>
        </w:tabs>
        <w:spacing w:before="200" w:after="120"/>
        <w:ind w:left="1832" w:hanging="348"/>
        <w:jc w:val="left"/>
      </w:pPr>
      <w:r>
        <w:t>Извънинституционални</w:t>
      </w:r>
      <w:r>
        <w:rPr>
          <w:spacing w:val="-15"/>
        </w:rPr>
        <w:t xml:space="preserve"> </w:t>
      </w:r>
      <w:r>
        <w:t>квалификационни</w:t>
      </w:r>
      <w:r>
        <w:rPr>
          <w:spacing w:val="-12"/>
        </w:rPr>
        <w:t xml:space="preserve"> </w:t>
      </w:r>
      <w:r>
        <w:rPr>
          <w:spacing w:val="-2"/>
        </w:rPr>
        <w:t>дейности:</w:t>
      </w:r>
    </w:p>
    <w:p w14:paraId="2DE48B23" w14:textId="77777777" w:rsidR="00927E48" w:rsidRDefault="00CE0454">
      <w:pPr>
        <w:pStyle w:val="ListParagraph"/>
        <w:numPr>
          <w:ilvl w:val="0"/>
          <w:numId w:val="2"/>
        </w:numPr>
        <w:tabs>
          <w:tab w:val="left" w:pos="2266"/>
        </w:tabs>
        <w:spacing w:before="50" w:line="276" w:lineRule="auto"/>
        <w:ind w:left="2266" w:hanging="422"/>
        <w:rPr>
          <w:sz w:val="28"/>
        </w:rPr>
      </w:pPr>
      <w:r>
        <w:rPr>
          <w:sz w:val="28"/>
        </w:rPr>
        <w:t>обща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специализация;</w:t>
      </w:r>
    </w:p>
    <w:p w14:paraId="33BA959B" w14:textId="77777777" w:rsidR="00927E48" w:rsidRDefault="00CE0454">
      <w:pPr>
        <w:pStyle w:val="ListParagraph"/>
        <w:numPr>
          <w:ilvl w:val="0"/>
          <w:numId w:val="2"/>
        </w:numPr>
        <w:spacing w:before="48" w:line="276" w:lineRule="auto"/>
        <w:ind w:right="254" w:firstLine="0"/>
        <w:rPr>
          <w:sz w:val="28"/>
        </w:rPr>
      </w:pPr>
      <w:r>
        <w:rPr>
          <w:spacing w:val="-2"/>
          <w:sz w:val="28"/>
        </w:rPr>
        <w:t>специализация</w:t>
      </w:r>
      <w:r>
        <w:rPr>
          <w:sz w:val="28"/>
        </w:rPr>
        <w:t xml:space="preserve"> </w:t>
      </w:r>
      <w:r>
        <w:rPr>
          <w:spacing w:val="-10"/>
          <w:sz w:val="28"/>
        </w:rPr>
        <w:t>в</w:t>
      </w:r>
      <w:r>
        <w:rPr>
          <w:sz w:val="28"/>
        </w:rPr>
        <w:t xml:space="preserve"> </w:t>
      </w:r>
      <w:r>
        <w:rPr>
          <w:spacing w:val="-2"/>
          <w:sz w:val="28"/>
        </w:rPr>
        <w:t>конкретна</w:t>
      </w:r>
      <w:r>
        <w:rPr>
          <w:sz w:val="28"/>
        </w:rPr>
        <w:t xml:space="preserve"> </w:t>
      </w:r>
      <w:r>
        <w:rPr>
          <w:spacing w:val="-2"/>
          <w:sz w:val="28"/>
        </w:rPr>
        <w:t>научна</w:t>
      </w:r>
      <w:r>
        <w:rPr>
          <w:sz w:val="28"/>
        </w:rPr>
        <w:t xml:space="preserve"> </w:t>
      </w:r>
      <w:r>
        <w:rPr>
          <w:spacing w:val="-2"/>
          <w:sz w:val="28"/>
        </w:rPr>
        <w:t>област</w:t>
      </w:r>
      <w:r>
        <w:rPr>
          <w:sz w:val="28"/>
        </w:rPr>
        <w:t xml:space="preserve"> </w:t>
      </w:r>
      <w:r>
        <w:rPr>
          <w:spacing w:val="-6"/>
          <w:sz w:val="28"/>
        </w:rPr>
        <w:t>за</w:t>
      </w:r>
      <w:r>
        <w:rPr>
          <w:sz w:val="28"/>
        </w:rPr>
        <w:t xml:space="preserve"> </w:t>
      </w:r>
      <w:r>
        <w:rPr>
          <w:spacing w:val="-2"/>
          <w:sz w:val="28"/>
        </w:rPr>
        <w:t>учителите,</w:t>
      </w:r>
      <w:r>
        <w:rPr>
          <w:sz w:val="28"/>
        </w:rPr>
        <w:t xml:space="preserve"> </w:t>
      </w:r>
      <w:r>
        <w:rPr>
          <w:spacing w:val="-2"/>
          <w:sz w:val="28"/>
        </w:rPr>
        <w:t>които</w:t>
      </w:r>
      <w:r>
        <w:rPr>
          <w:sz w:val="28"/>
        </w:rPr>
        <w:t xml:space="preserve"> </w:t>
      </w:r>
      <w:r>
        <w:rPr>
          <w:spacing w:val="-2"/>
          <w:sz w:val="28"/>
        </w:rPr>
        <w:t>повишават</w:t>
      </w:r>
      <w:r>
        <w:rPr>
          <w:sz w:val="28"/>
        </w:rPr>
        <w:t xml:space="preserve"> </w:t>
      </w:r>
      <w:r>
        <w:rPr>
          <w:spacing w:val="-2"/>
          <w:sz w:val="28"/>
        </w:rPr>
        <w:t>своята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професионална </w:t>
      </w:r>
      <w:r>
        <w:rPr>
          <w:sz w:val="28"/>
        </w:rPr>
        <w:t>квалификация/ПКС, СДК, Магистратури и др./</w:t>
      </w:r>
    </w:p>
    <w:p w14:paraId="180A379F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rPr>
          <w:spacing w:val="-2"/>
        </w:rPr>
        <w:t>ОРГАНИЗИРАНЕ</w:t>
      </w:r>
    </w:p>
    <w:p w14:paraId="5B04A035" w14:textId="77777777" w:rsidR="00927E48" w:rsidRDefault="00CE0454">
      <w:pPr>
        <w:pStyle w:val="ListParagraph"/>
        <w:numPr>
          <w:ilvl w:val="1"/>
          <w:numId w:val="16"/>
        </w:numPr>
        <w:tabs>
          <w:tab w:val="left" w:pos="2123"/>
        </w:tabs>
        <w:spacing w:before="48" w:line="276" w:lineRule="auto"/>
        <w:ind w:left="2123" w:hanging="279"/>
        <w:jc w:val="left"/>
        <w:rPr>
          <w:sz w:val="28"/>
        </w:rPr>
      </w:pPr>
      <w:r>
        <w:rPr>
          <w:sz w:val="28"/>
        </w:rPr>
        <w:t>Училищна</w:t>
      </w:r>
      <w:r>
        <w:rPr>
          <w:spacing w:val="-9"/>
          <w:sz w:val="28"/>
        </w:rPr>
        <w:t xml:space="preserve"> </w:t>
      </w:r>
      <w:r>
        <w:rPr>
          <w:sz w:val="28"/>
        </w:rPr>
        <w:t>квалификационна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дейност</w:t>
      </w:r>
    </w:p>
    <w:p w14:paraId="5B82FC1A" w14:textId="77777777" w:rsidR="00927E48" w:rsidRDefault="00CE0454">
      <w:pPr>
        <w:pStyle w:val="ListParagraph"/>
        <w:numPr>
          <w:ilvl w:val="1"/>
          <w:numId w:val="16"/>
        </w:numPr>
        <w:tabs>
          <w:tab w:val="left" w:pos="2123"/>
        </w:tabs>
        <w:spacing w:before="47" w:line="276" w:lineRule="auto"/>
        <w:ind w:left="2123" w:hanging="279"/>
        <w:jc w:val="left"/>
        <w:rPr>
          <w:sz w:val="28"/>
        </w:rPr>
      </w:pPr>
      <w:r>
        <w:rPr>
          <w:sz w:val="28"/>
        </w:rPr>
        <w:t>Индивидуална</w:t>
      </w:r>
      <w:r>
        <w:rPr>
          <w:spacing w:val="-11"/>
          <w:sz w:val="28"/>
        </w:rPr>
        <w:t xml:space="preserve"> </w:t>
      </w:r>
      <w:r>
        <w:rPr>
          <w:sz w:val="28"/>
        </w:rPr>
        <w:t>квалификационна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дейност</w:t>
      </w:r>
    </w:p>
    <w:p w14:paraId="4B0E4C09" w14:textId="77777777" w:rsidR="00927E48" w:rsidRDefault="00CE0454">
      <w:pPr>
        <w:pStyle w:val="ListParagraph"/>
        <w:numPr>
          <w:ilvl w:val="1"/>
          <w:numId w:val="16"/>
        </w:numPr>
        <w:tabs>
          <w:tab w:val="left" w:pos="2123"/>
        </w:tabs>
        <w:spacing w:before="51" w:line="276" w:lineRule="auto"/>
        <w:ind w:left="2123" w:hanging="279"/>
        <w:jc w:val="left"/>
        <w:rPr>
          <w:sz w:val="28"/>
        </w:rPr>
      </w:pPr>
      <w:r>
        <w:rPr>
          <w:sz w:val="28"/>
        </w:rPr>
        <w:t>Квалификационна</w:t>
      </w:r>
      <w:r>
        <w:rPr>
          <w:spacing w:val="-7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МО</w:t>
      </w:r>
    </w:p>
    <w:p w14:paraId="7E87BFE5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ПРИНЦИПИ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КРИТЕРИИ</w:t>
      </w:r>
    </w:p>
    <w:p w14:paraId="38D9B119" w14:textId="77777777" w:rsidR="00927E48" w:rsidRDefault="00CE0454">
      <w:pPr>
        <w:pStyle w:val="BodyText"/>
        <w:keepNext/>
        <w:spacing w:before="120"/>
        <w:ind w:left="1049"/>
      </w:pPr>
      <w:r>
        <w:t>Квалификационната</w:t>
      </w:r>
      <w:r>
        <w:rPr>
          <w:spacing w:val="-7"/>
        </w:rPr>
        <w:t xml:space="preserve"> </w:t>
      </w:r>
      <w:r>
        <w:t>дейност</w:t>
      </w:r>
      <w:r>
        <w:rPr>
          <w:spacing w:val="-5"/>
        </w:rPr>
        <w:t xml:space="preserve"> </w:t>
      </w:r>
      <w:r>
        <w:t>трябва</w:t>
      </w:r>
      <w:r>
        <w:rPr>
          <w:spacing w:val="-5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отговаря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следните</w:t>
      </w:r>
      <w:r>
        <w:rPr>
          <w:spacing w:val="-4"/>
        </w:rPr>
        <w:t xml:space="preserve"> </w:t>
      </w:r>
      <w:r>
        <w:rPr>
          <w:spacing w:val="-2"/>
        </w:rPr>
        <w:t>изисквания:</w:t>
      </w:r>
    </w:p>
    <w:p w14:paraId="126BDE22" w14:textId="77777777" w:rsidR="00927E48" w:rsidRDefault="00CE0454">
      <w:pPr>
        <w:pStyle w:val="ListParagraph"/>
        <w:numPr>
          <w:ilvl w:val="0"/>
          <w:numId w:val="5"/>
        </w:numPr>
        <w:tabs>
          <w:tab w:val="left" w:pos="1428"/>
        </w:tabs>
        <w:spacing w:before="120" w:line="276" w:lineRule="auto"/>
        <w:ind w:hanging="360"/>
        <w:rPr>
          <w:sz w:val="28"/>
        </w:rPr>
      </w:pPr>
      <w:r>
        <w:rPr>
          <w:sz w:val="28"/>
        </w:rPr>
        <w:t>да 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адекватна;</w:t>
      </w:r>
    </w:p>
    <w:p w14:paraId="4F356DDB" w14:textId="77777777" w:rsidR="00927E48" w:rsidRDefault="00CE0454">
      <w:pPr>
        <w:pStyle w:val="ListParagraph"/>
        <w:numPr>
          <w:ilvl w:val="0"/>
          <w:numId w:val="5"/>
        </w:numPr>
        <w:tabs>
          <w:tab w:val="left" w:pos="1428"/>
        </w:tabs>
        <w:spacing w:before="49" w:line="276" w:lineRule="auto"/>
        <w:ind w:hanging="360"/>
        <w:rPr>
          <w:sz w:val="28"/>
        </w:rPr>
      </w:pPr>
      <w:r>
        <w:rPr>
          <w:sz w:val="28"/>
        </w:rPr>
        <w:t>да</w:t>
      </w:r>
      <w:r>
        <w:rPr>
          <w:spacing w:val="-2"/>
          <w:sz w:val="28"/>
        </w:rPr>
        <w:t xml:space="preserve"> </w:t>
      </w:r>
      <w:r>
        <w:rPr>
          <w:sz w:val="28"/>
        </w:rPr>
        <w:t>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актуална;</w:t>
      </w:r>
    </w:p>
    <w:p w14:paraId="4FC44A8B" w14:textId="77777777" w:rsidR="00927E48" w:rsidRDefault="00CE0454">
      <w:pPr>
        <w:pStyle w:val="ListParagraph"/>
        <w:numPr>
          <w:ilvl w:val="0"/>
          <w:numId w:val="5"/>
        </w:numPr>
        <w:tabs>
          <w:tab w:val="left" w:pos="1428"/>
        </w:tabs>
        <w:spacing w:before="48" w:line="276" w:lineRule="auto"/>
        <w:ind w:hanging="360"/>
        <w:rPr>
          <w:sz w:val="28"/>
        </w:rPr>
      </w:pPr>
      <w:r>
        <w:rPr>
          <w:sz w:val="28"/>
        </w:rPr>
        <w:t>да</w:t>
      </w:r>
      <w:r>
        <w:rPr>
          <w:spacing w:val="-7"/>
          <w:sz w:val="28"/>
        </w:rPr>
        <w:t xml:space="preserve"> </w:t>
      </w:r>
      <w:r>
        <w:rPr>
          <w:sz w:val="28"/>
        </w:rPr>
        <w:t>е</w:t>
      </w:r>
      <w:r>
        <w:rPr>
          <w:spacing w:val="-6"/>
          <w:sz w:val="28"/>
        </w:rPr>
        <w:t xml:space="preserve"> </w:t>
      </w:r>
      <w:r>
        <w:rPr>
          <w:sz w:val="28"/>
        </w:rPr>
        <w:t>обвързана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професионалното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кариерното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квалифициращия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се;</w:t>
      </w:r>
    </w:p>
    <w:p w14:paraId="386C841F" w14:textId="77777777" w:rsidR="00927E48" w:rsidRDefault="00CE0454">
      <w:pPr>
        <w:pStyle w:val="ListParagraph"/>
        <w:numPr>
          <w:ilvl w:val="0"/>
          <w:numId w:val="5"/>
        </w:numPr>
        <w:tabs>
          <w:tab w:val="left" w:pos="1428"/>
        </w:tabs>
        <w:spacing w:before="45" w:line="276" w:lineRule="auto"/>
        <w:ind w:hanging="360"/>
        <w:rPr>
          <w:sz w:val="28"/>
        </w:rPr>
      </w:pPr>
      <w:r>
        <w:rPr>
          <w:sz w:val="28"/>
        </w:rPr>
        <w:t>да</w:t>
      </w:r>
      <w:r>
        <w:rPr>
          <w:spacing w:val="-6"/>
          <w:sz w:val="28"/>
        </w:rPr>
        <w:t xml:space="preserve"> </w:t>
      </w:r>
      <w:r>
        <w:rPr>
          <w:sz w:val="28"/>
        </w:rPr>
        <w:t>осигурява</w:t>
      </w:r>
      <w:r>
        <w:rPr>
          <w:spacing w:val="-7"/>
          <w:sz w:val="28"/>
        </w:rPr>
        <w:t xml:space="preserve"> </w:t>
      </w:r>
      <w:r>
        <w:rPr>
          <w:sz w:val="28"/>
        </w:rPr>
        <w:t>равен</w:t>
      </w:r>
      <w:r>
        <w:rPr>
          <w:spacing w:val="-7"/>
          <w:sz w:val="28"/>
        </w:rPr>
        <w:t xml:space="preserve"> </w:t>
      </w:r>
      <w:r>
        <w:rPr>
          <w:sz w:val="28"/>
        </w:rPr>
        <w:t>достъп,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зависимост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заеманата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длъжност;</w:t>
      </w:r>
    </w:p>
    <w:p w14:paraId="361579FF" w14:textId="77777777" w:rsidR="00927E48" w:rsidRDefault="00CE0454">
      <w:pPr>
        <w:pStyle w:val="ListParagraph"/>
        <w:numPr>
          <w:ilvl w:val="0"/>
          <w:numId w:val="5"/>
        </w:numPr>
        <w:tabs>
          <w:tab w:val="left" w:pos="1428"/>
        </w:tabs>
        <w:spacing w:before="49" w:line="276" w:lineRule="auto"/>
        <w:ind w:right="259"/>
        <w:rPr>
          <w:sz w:val="28"/>
        </w:rPr>
      </w:pPr>
      <w:r>
        <w:rPr>
          <w:sz w:val="28"/>
        </w:rPr>
        <w:t>да е индивидуализирана – предполагаща учебни форми и курсове, съобразени с личните възможности и интереси на обучаваните;</w:t>
      </w:r>
    </w:p>
    <w:p w14:paraId="70F5F237" w14:textId="77777777" w:rsidR="00927E48" w:rsidRDefault="00CE0454">
      <w:pPr>
        <w:pStyle w:val="ListParagraph"/>
        <w:numPr>
          <w:ilvl w:val="0"/>
          <w:numId w:val="5"/>
        </w:numPr>
        <w:tabs>
          <w:tab w:val="left" w:pos="1428"/>
        </w:tabs>
        <w:spacing w:before="2" w:line="276" w:lineRule="auto"/>
        <w:ind w:right="258"/>
        <w:rPr>
          <w:sz w:val="28"/>
        </w:rPr>
      </w:pPr>
      <w:r>
        <w:rPr>
          <w:sz w:val="28"/>
        </w:rPr>
        <w:t>да</w:t>
      </w:r>
      <w:r>
        <w:rPr>
          <w:spacing w:val="79"/>
          <w:sz w:val="28"/>
        </w:rPr>
        <w:t xml:space="preserve"> </w:t>
      </w:r>
      <w:r>
        <w:rPr>
          <w:sz w:val="28"/>
        </w:rPr>
        <w:t>е</w:t>
      </w:r>
      <w:r>
        <w:rPr>
          <w:spacing w:val="76"/>
          <w:sz w:val="28"/>
        </w:rPr>
        <w:t xml:space="preserve"> </w:t>
      </w:r>
      <w:r>
        <w:rPr>
          <w:sz w:val="28"/>
        </w:rPr>
        <w:t>ефективна</w:t>
      </w:r>
      <w:r>
        <w:rPr>
          <w:spacing w:val="78"/>
          <w:sz w:val="28"/>
        </w:rPr>
        <w:t xml:space="preserve"> </w:t>
      </w:r>
      <w:r>
        <w:rPr>
          <w:sz w:val="28"/>
        </w:rPr>
        <w:t>–</w:t>
      </w:r>
      <w:r>
        <w:rPr>
          <w:spacing w:val="78"/>
          <w:sz w:val="28"/>
        </w:rPr>
        <w:t xml:space="preserve"> </w:t>
      </w:r>
      <w:r>
        <w:rPr>
          <w:sz w:val="28"/>
        </w:rPr>
        <w:t>резултатите</w:t>
      </w:r>
      <w:r>
        <w:rPr>
          <w:spacing w:val="76"/>
          <w:sz w:val="28"/>
        </w:rPr>
        <w:t xml:space="preserve"> </w:t>
      </w:r>
      <w:r>
        <w:rPr>
          <w:sz w:val="28"/>
        </w:rPr>
        <w:t>от</w:t>
      </w:r>
      <w:r>
        <w:rPr>
          <w:spacing w:val="76"/>
          <w:sz w:val="28"/>
        </w:rPr>
        <w:t xml:space="preserve"> </w:t>
      </w:r>
      <w:r>
        <w:rPr>
          <w:sz w:val="28"/>
        </w:rPr>
        <w:t>обучението</w:t>
      </w:r>
      <w:r>
        <w:rPr>
          <w:spacing w:val="79"/>
          <w:sz w:val="28"/>
        </w:rPr>
        <w:t xml:space="preserve"> </w:t>
      </w:r>
      <w:r>
        <w:rPr>
          <w:sz w:val="28"/>
        </w:rPr>
        <w:t>да</w:t>
      </w:r>
      <w:r>
        <w:rPr>
          <w:spacing w:val="79"/>
          <w:sz w:val="28"/>
        </w:rPr>
        <w:t xml:space="preserve"> </w:t>
      </w:r>
      <w:r>
        <w:rPr>
          <w:sz w:val="28"/>
        </w:rPr>
        <w:t>допринасят</w:t>
      </w:r>
      <w:r>
        <w:rPr>
          <w:spacing w:val="79"/>
          <w:sz w:val="28"/>
        </w:rPr>
        <w:t xml:space="preserve"> </w:t>
      </w:r>
      <w:r>
        <w:rPr>
          <w:sz w:val="28"/>
        </w:rPr>
        <w:t>за</w:t>
      </w:r>
      <w:r>
        <w:rPr>
          <w:spacing w:val="76"/>
          <w:sz w:val="28"/>
        </w:rPr>
        <w:t xml:space="preserve"> </w:t>
      </w:r>
      <w:r>
        <w:rPr>
          <w:sz w:val="28"/>
        </w:rPr>
        <w:t>повишаване</w:t>
      </w:r>
      <w:r>
        <w:rPr>
          <w:spacing w:val="79"/>
          <w:sz w:val="28"/>
        </w:rPr>
        <w:t xml:space="preserve"> </w:t>
      </w:r>
      <w:r>
        <w:rPr>
          <w:sz w:val="28"/>
        </w:rPr>
        <w:t>на</w:t>
      </w:r>
      <w:r>
        <w:rPr>
          <w:spacing w:val="76"/>
          <w:sz w:val="28"/>
        </w:rPr>
        <w:t xml:space="preserve"> </w:t>
      </w:r>
      <w:r>
        <w:rPr>
          <w:sz w:val="28"/>
        </w:rPr>
        <w:t>качеството</w:t>
      </w:r>
      <w:r>
        <w:rPr>
          <w:spacing w:val="77"/>
          <w:sz w:val="28"/>
        </w:rPr>
        <w:t xml:space="preserve"> </w:t>
      </w:r>
      <w:r>
        <w:rPr>
          <w:sz w:val="28"/>
        </w:rPr>
        <w:t>на</w:t>
      </w:r>
      <w:r>
        <w:rPr>
          <w:spacing w:val="76"/>
          <w:sz w:val="28"/>
        </w:rPr>
        <w:t xml:space="preserve"> </w:t>
      </w:r>
      <w:r>
        <w:rPr>
          <w:sz w:val="28"/>
        </w:rPr>
        <w:t>дейността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служителите.</w:t>
      </w:r>
    </w:p>
    <w:p w14:paraId="265A2C3B" w14:textId="77777777" w:rsidR="00927E48" w:rsidRDefault="00CE0454">
      <w:pPr>
        <w:pStyle w:val="ListParagraph"/>
        <w:numPr>
          <w:ilvl w:val="0"/>
          <w:numId w:val="5"/>
        </w:numPr>
        <w:tabs>
          <w:tab w:val="left" w:pos="1428"/>
        </w:tabs>
        <w:spacing w:before="4" w:line="276" w:lineRule="auto"/>
        <w:ind w:hanging="360"/>
        <w:rPr>
          <w:sz w:val="28"/>
        </w:rPr>
      </w:pPr>
      <w:r>
        <w:rPr>
          <w:sz w:val="28"/>
        </w:rPr>
        <w:t>да</w:t>
      </w:r>
      <w:r>
        <w:rPr>
          <w:spacing w:val="-7"/>
          <w:sz w:val="28"/>
        </w:rPr>
        <w:t xml:space="preserve"> </w:t>
      </w:r>
      <w:r>
        <w:rPr>
          <w:sz w:val="28"/>
        </w:rPr>
        <w:t>е</w:t>
      </w:r>
      <w:r>
        <w:rPr>
          <w:spacing w:val="-6"/>
          <w:sz w:val="28"/>
        </w:rPr>
        <w:t xml:space="preserve"> </w:t>
      </w:r>
      <w:r>
        <w:rPr>
          <w:sz w:val="28"/>
        </w:rPr>
        <w:t>обвързана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активното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ефективно</w:t>
      </w:r>
      <w:r>
        <w:rPr>
          <w:spacing w:val="-8"/>
          <w:sz w:val="28"/>
        </w:rPr>
        <w:t xml:space="preserve"> </w:t>
      </w:r>
      <w:r>
        <w:rPr>
          <w:sz w:val="28"/>
        </w:rPr>
        <w:t>използване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съвременните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6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съответната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тема.</w:t>
      </w:r>
    </w:p>
    <w:p w14:paraId="6C5F9DD6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lastRenderedPageBreak/>
        <w:t>ЕТАПИ</w:t>
      </w:r>
      <w:r>
        <w:rPr>
          <w:spacing w:val="-8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РЕАЛИЗИРАНЕ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КВАЛИФИКАЦИОННАТА</w:t>
      </w:r>
      <w:r>
        <w:rPr>
          <w:spacing w:val="-9"/>
        </w:rPr>
        <w:t xml:space="preserve"> </w:t>
      </w:r>
      <w:r>
        <w:rPr>
          <w:spacing w:val="-2"/>
        </w:rPr>
        <w:t>ДЕЙНОСТ</w:t>
      </w:r>
    </w:p>
    <w:p w14:paraId="2B3702BF" w14:textId="77777777" w:rsidR="00927E48" w:rsidRDefault="00CE0454">
      <w:pPr>
        <w:pStyle w:val="BodyText"/>
        <w:keepNext/>
        <w:spacing w:before="120"/>
        <w:ind w:left="917"/>
      </w:pPr>
      <w:r>
        <w:t>Етапите</w:t>
      </w:r>
      <w:r>
        <w:rPr>
          <w:spacing w:val="-10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организацията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осъществяването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квалификационната</w:t>
      </w:r>
      <w:r>
        <w:rPr>
          <w:spacing w:val="-8"/>
        </w:rPr>
        <w:t xml:space="preserve"> </w:t>
      </w:r>
      <w:r>
        <w:t>дейност</w:t>
      </w:r>
      <w:r>
        <w:rPr>
          <w:spacing w:val="-9"/>
        </w:rPr>
        <w:t xml:space="preserve"> </w:t>
      </w:r>
      <w:r>
        <w:rPr>
          <w:spacing w:val="-5"/>
        </w:rPr>
        <w:t>са:</w:t>
      </w:r>
    </w:p>
    <w:p w14:paraId="7871115B" w14:textId="77777777" w:rsidR="00927E48" w:rsidRDefault="00CE0454">
      <w:pPr>
        <w:pStyle w:val="BodyText"/>
        <w:spacing w:before="50"/>
        <w:ind w:left="917"/>
      </w:pPr>
      <w:r>
        <w:t>Анкета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проучване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потребностите</w:t>
      </w:r>
      <w:r>
        <w:rPr>
          <w:spacing w:val="-8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квалификация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педагогическите</w:t>
      </w:r>
      <w:r>
        <w:rPr>
          <w:spacing w:val="-4"/>
        </w:rPr>
        <w:t xml:space="preserve"> </w:t>
      </w:r>
      <w:r>
        <w:rPr>
          <w:spacing w:val="-2"/>
        </w:rPr>
        <w:t>специалисти;</w:t>
      </w:r>
    </w:p>
    <w:p w14:paraId="24B3C433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120" w:line="276" w:lineRule="auto"/>
        <w:ind w:left="1209" w:hanging="359"/>
        <w:rPr>
          <w:sz w:val="28"/>
        </w:rPr>
      </w:pPr>
      <w:r>
        <w:rPr>
          <w:sz w:val="28"/>
        </w:rPr>
        <w:t>анализ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кадровия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потенциал;</w:t>
      </w:r>
    </w:p>
    <w:p w14:paraId="1F7AA0FC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8" w:line="276" w:lineRule="auto"/>
        <w:ind w:left="1209" w:hanging="359"/>
        <w:rPr>
          <w:sz w:val="28"/>
        </w:rPr>
      </w:pPr>
      <w:r>
        <w:rPr>
          <w:sz w:val="28"/>
        </w:rPr>
        <w:t>идентифициране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потребностите;</w:t>
      </w:r>
    </w:p>
    <w:p w14:paraId="3E7EAFD3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8" w:line="276" w:lineRule="auto"/>
        <w:ind w:left="1209" w:hanging="359"/>
        <w:rPr>
          <w:sz w:val="28"/>
        </w:rPr>
      </w:pPr>
      <w:r>
        <w:rPr>
          <w:sz w:val="28"/>
        </w:rPr>
        <w:t>анкета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дефицитите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училище</w:t>
      </w:r>
    </w:p>
    <w:p w14:paraId="1D2C080C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6" w:line="276" w:lineRule="auto"/>
        <w:ind w:left="1209" w:hanging="359"/>
        <w:rPr>
          <w:sz w:val="28"/>
        </w:rPr>
      </w:pPr>
      <w:r>
        <w:rPr>
          <w:sz w:val="28"/>
        </w:rPr>
        <w:t>определяне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приоритетите;</w:t>
      </w:r>
    </w:p>
    <w:p w14:paraId="3D3D7865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9" w:line="276" w:lineRule="auto"/>
        <w:ind w:left="1209" w:hanging="359"/>
        <w:rPr>
          <w:sz w:val="28"/>
        </w:rPr>
      </w:pPr>
      <w:r>
        <w:rPr>
          <w:spacing w:val="-2"/>
          <w:sz w:val="28"/>
        </w:rPr>
        <w:t>планиране;</w:t>
      </w:r>
    </w:p>
    <w:p w14:paraId="7A4091D4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8" w:line="276" w:lineRule="auto"/>
        <w:ind w:left="1209" w:hanging="359"/>
        <w:rPr>
          <w:sz w:val="28"/>
        </w:rPr>
      </w:pPr>
      <w:r>
        <w:rPr>
          <w:sz w:val="28"/>
        </w:rPr>
        <w:t>финансово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осигуряване;</w:t>
      </w:r>
    </w:p>
    <w:p w14:paraId="1A277BBD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6" w:line="276" w:lineRule="auto"/>
        <w:ind w:left="1209" w:hanging="359"/>
        <w:rPr>
          <w:sz w:val="28"/>
        </w:rPr>
      </w:pPr>
      <w:r>
        <w:rPr>
          <w:sz w:val="28"/>
        </w:rPr>
        <w:t>организиране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провеждане;</w:t>
      </w:r>
    </w:p>
    <w:p w14:paraId="77C2AFBD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8" w:line="276" w:lineRule="auto"/>
        <w:ind w:left="1209" w:hanging="359"/>
        <w:rPr>
          <w:sz w:val="28"/>
        </w:rPr>
      </w:pP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ефективността;</w:t>
      </w:r>
    </w:p>
    <w:p w14:paraId="02DCDAB4" w14:textId="77777777" w:rsidR="00927E48" w:rsidRDefault="00CE0454">
      <w:pPr>
        <w:pStyle w:val="ListParagraph"/>
        <w:numPr>
          <w:ilvl w:val="0"/>
          <w:numId w:val="4"/>
        </w:numPr>
        <w:tabs>
          <w:tab w:val="left" w:pos="1209"/>
        </w:tabs>
        <w:spacing w:before="48" w:line="276" w:lineRule="auto"/>
        <w:ind w:left="1209" w:hanging="359"/>
        <w:rPr>
          <w:sz w:val="28"/>
        </w:rPr>
      </w:pPr>
      <w:r>
        <w:rPr>
          <w:sz w:val="28"/>
        </w:rPr>
        <w:t>прилагане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придобитите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след</w:t>
      </w:r>
      <w:r>
        <w:rPr>
          <w:spacing w:val="-6"/>
          <w:sz w:val="28"/>
        </w:rPr>
        <w:t xml:space="preserve"> </w:t>
      </w:r>
      <w:r>
        <w:rPr>
          <w:sz w:val="28"/>
        </w:rPr>
        <w:t>приключване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обучението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прилагане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ежедневната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практика</w:t>
      </w:r>
    </w:p>
    <w:p w14:paraId="6DBED460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ДЕЙНОСТИ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РЕАЛИЗИРАНЕ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ЦЕЛИТЕ</w:t>
      </w:r>
    </w:p>
    <w:p w14:paraId="4CE64E6E" w14:textId="77777777" w:rsidR="00927E48" w:rsidRDefault="00CE0454">
      <w:pPr>
        <w:pStyle w:val="Heading2"/>
        <w:keepNext/>
        <w:numPr>
          <w:ilvl w:val="1"/>
          <w:numId w:val="1"/>
        </w:numPr>
        <w:tabs>
          <w:tab w:val="left" w:pos="1751"/>
        </w:tabs>
        <w:spacing w:before="200" w:after="120"/>
        <w:ind w:left="1751" w:hanging="491"/>
        <w:jc w:val="left"/>
      </w:pPr>
      <w:r>
        <w:t>Вътрешноинституционална</w:t>
      </w:r>
      <w:r>
        <w:rPr>
          <w:spacing w:val="-16"/>
        </w:rPr>
        <w:t xml:space="preserve"> </w:t>
      </w:r>
      <w:r>
        <w:t>квалификационна</w:t>
      </w:r>
      <w:r>
        <w:rPr>
          <w:spacing w:val="-12"/>
        </w:rPr>
        <w:t xml:space="preserve"> </w:t>
      </w:r>
      <w:r>
        <w:rPr>
          <w:spacing w:val="-2"/>
        </w:rPr>
        <w:t>дейност</w:t>
      </w:r>
    </w:p>
    <w:tbl>
      <w:tblPr>
        <w:tblStyle w:val="TableNormal1"/>
        <w:tblW w:w="15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600"/>
        <w:gridCol w:w="4410"/>
        <w:gridCol w:w="1450"/>
        <w:gridCol w:w="2140"/>
        <w:gridCol w:w="1680"/>
        <w:gridCol w:w="1610"/>
        <w:gridCol w:w="2090"/>
        <w:gridCol w:w="1160"/>
      </w:tblGrid>
      <w:tr w:rsidR="00927E48" w14:paraId="5E502D85" w14:textId="77777777">
        <w:trPr>
          <w:cantSplit/>
          <w:tblHeader/>
        </w:trPr>
        <w:tc>
          <w:tcPr>
            <w:tcW w:w="600" w:type="dxa"/>
            <w:shd w:val="clear" w:color="auto" w:fill="F1F1F1"/>
            <w:vAlign w:val="center"/>
          </w:tcPr>
          <w:p w14:paraId="3A5B9D90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4410" w:type="dxa"/>
            <w:shd w:val="clear" w:color="auto" w:fill="F1F1F1"/>
            <w:vAlign w:val="center"/>
          </w:tcPr>
          <w:p w14:paraId="67B881B7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1450" w:type="dxa"/>
            <w:shd w:val="clear" w:color="auto" w:fill="F1F1F1"/>
            <w:vAlign w:val="center"/>
          </w:tcPr>
          <w:p w14:paraId="2C55329B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обучение</w:t>
            </w:r>
          </w:p>
        </w:tc>
        <w:tc>
          <w:tcPr>
            <w:tcW w:w="2140" w:type="dxa"/>
            <w:shd w:val="clear" w:color="auto" w:fill="F1F1F1"/>
            <w:vAlign w:val="center"/>
          </w:tcPr>
          <w:p w14:paraId="5B833814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Участници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/</w:t>
            </w:r>
          </w:p>
          <w:p w14:paraId="540B33F3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целева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група/ </w:t>
            </w:r>
            <w:r>
              <w:rPr>
                <w:spacing w:val="-4"/>
                <w:sz w:val="28"/>
              </w:rPr>
              <w:t>брой</w:t>
            </w:r>
          </w:p>
        </w:tc>
        <w:tc>
          <w:tcPr>
            <w:tcW w:w="1680" w:type="dxa"/>
            <w:shd w:val="clear" w:color="auto" w:fill="F1F1F1"/>
            <w:vAlign w:val="center"/>
          </w:tcPr>
          <w:p w14:paraId="4CD4E591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Обучителна организация</w:t>
            </w:r>
          </w:p>
        </w:tc>
        <w:tc>
          <w:tcPr>
            <w:tcW w:w="1610" w:type="dxa"/>
            <w:shd w:val="clear" w:color="auto" w:fill="F1F1F1"/>
            <w:vAlign w:val="center"/>
          </w:tcPr>
          <w:p w14:paraId="1E77C1EC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Период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провеждане</w:t>
            </w:r>
          </w:p>
        </w:tc>
        <w:tc>
          <w:tcPr>
            <w:tcW w:w="2090" w:type="dxa"/>
            <w:shd w:val="clear" w:color="auto" w:fill="F1F1F1"/>
            <w:vAlign w:val="center"/>
          </w:tcPr>
          <w:p w14:paraId="735730D4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Отговорник</w:t>
            </w:r>
          </w:p>
        </w:tc>
        <w:tc>
          <w:tcPr>
            <w:tcW w:w="1160" w:type="dxa"/>
            <w:shd w:val="clear" w:color="auto" w:fill="F1F1F1"/>
            <w:vAlign w:val="center"/>
          </w:tcPr>
          <w:p w14:paraId="72F93AC3" w14:textId="77777777" w:rsidR="00927E48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кредити</w:t>
            </w:r>
          </w:p>
        </w:tc>
      </w:tr>
      <w:tr w:rsidR="005D0A6A" w14:paraId="44AEB388" w14:textId="77777777" w:rsidTr="005D0A6A">
        <w:trPr>
          <w:cantSplit/>
        </w:trPr>
        <w:tc>
          <w:tcPr>
            <w:tcW w:w="600" w:type="dxa"/>
            <w:vAlign w:val="center"/>
          </w:tcPr>
          <w:p w14:paraId="44EF29B3" w14:textId="77777777" w:rsidR="005D0A6A" w:rsidRDefault="005D0A6A" w:rsidP="007034C2">
            <w:pPr>
              <w:pStyle w:val="TableParagraph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1.</w:t>
            </w:r>
          </w:p>
        </w:tc>
        <w:tc>
          <w:tcPr>
            <w:tcW w:w="4410" w:type="dxa"/>
            <w:vAlign w:val="center"/>
          </w:tcPr>
          <w:p w14:paraId="261F7E76" w14:textId="77777777" w:rsidR="005D0A6A" w:rsidRDefault="005D0A6A">
            <w:pPr>
              <w:pStyle w:val="TableParagraph"/>
              <w:rPr>
                <w:b/>
                <w:sz w:val="28"/>
              </w:rPr>
            </w:pPr>
            <w:r>
              <w:rPr>
                <w:bCs/>
                <w:sz w:val="28"/>
              </w:rPr>
              <w:t>Информационна среща с директора: новости в нормативната уредба и училищната</w:t>
            </w:r>
            <w:r>
              <w:rPr>
                <w:b/>
                <w:sz w:val="28"/>
              </w:rPr>
              <w:t xml:space="preserve"> </w:t>
            </w:r>
            <w:r>
              <w:rPr>
                <w:bCs/>
                <w:sz w:val="28"/>
              </w:rPr>
              <w:t>документация</w:t>
            </w:r>
          </w:p>
        </w:tc>
        <w:tc>
          <w:tcPr>
            <w:tcW w:w="1450" w:type="dxa"/>
            <w:vAlign w:val="center"/>
          </w:tcPr>
          <w:p w14:paraId="214344D1" w14:textId="77777777" w:rsidR="005D0A6A" w:rsidRDefault="005D0A6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дискусия</w:t>
            </w:r>
          </w:p>
        </w:tc>
        <w:tc>
          <w:tcPr>
            <w:tcW w:w="2140" w:type="dxa"/>
            <w:vAlign w:val="center"/>
          </w:tcPr>
          <w:p w14:paraId="2CB3D880" w14:textId="77777777" w:rsidR="005D0A6A" w:rsidRDefault="005D0A6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Всички педагогически специалисти</w:t>
            </w:r>
          </w:p>
        </w:tc>
        <w:tc>
          <w:tcPr>
            <w:tcW w:w="1680" w:type="dxa"/>
            <w:vAlign w:val="center"/>
          </w:tcPr>
          <w:p w14:paraId="0A85606C" w14:textId="77777777" w:rsidR="005D0A6A" w:rsidRDefault="005D0A6A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  <w:tc>
          <w:tcPr>
            <w:tcW w:w="1610" w:type="dxa"/>
            <w:vAlign w:val="center"/>
          </w:tcPr>
          <w:p w14:paraId="39D0D25F" w14:textId="77777777" w:rsidR="005D0A6A" w:rsidRPr="005D0A6A" w:rsidRDefault="005D0A6A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септември</w:t>
            </w:r>
          </w:p>
        </w:tc>
        <w:tc>
          <w:tcPr>
            <w:tcW w:w="2090" w:type="dxa"/>
            <w:vAlign w:val="center"/>
          </w:tcPr>
          <w:p w14:paraId="1B2356C3" w14:textId="77777777" w:rsidR="005D0A6A" w:rsidRPr="005D0A6A" w:rsidRDefault="005D0A6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</w:tc>
        <w:tc>
          <w:tcPr>
            <w:tcW w:w="1160" w:type="dxa"/>
            <w:vAlign w:val="center"/>
          </w:tcPr>
          <w:p w14:paraId="35C43EEC" w14:textId="77777777" w:rsidR="005D0A6A" w:rsidRDefault="00C26FC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927E48" w14:paraId="50BE6AF8" w14:textId="77777777">
        <w:trPr>
          <w:cantSplit/>
        </w:trPr>
        <w:tc>
          <w:tcPr>
            <w:tcW w:w="600" w:type="dxa"/>
            <w:vAlign w:val="center"/>
          </w:tcPr>
          <w:p w14:paraId="7D2A5367" w14:textId="77777777" w:rsidR="00927E48" w:rsidRDefault="005D0A6A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4410" w:type="dxa"/>
            <w:vAlign w:val="center"/>
          </w:tcPr>
          <w:p w14:paraId="5BCE7EF1" w14:textId="77777777" w:rsidR="00927E48" w:rsidRDefault="002012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Изготвяне на годишни планове за дейността на методическите обединения</w:t>
            </w:r>
          </w:p>
        </w:tc>
        <w:tc>
          <w:tcPr>
            <w:tcW w:w="1450" w:type="dxa"/>
            <w:vAlign w:val="center"/>
          </w:tcPr>
          <w:p w14:paraId="1BE8CC61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Работна среща</w:t>
            </w:r>
          </w:p>
        </w:tc>
        <w:tc>
          <w:tcPr>
            <w:tcW w:w="2140" w:type="dxa"/>
            <w:vAlign w:val="center"/>
          </w:tcPr>
          <w:p w14:paraId="4CF55D22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членовете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МО</w:t>
            </w:r>
          </w:p>
        </w:tc>
        <w:tc>
          <w:tcPr>
            <w:tcW w:w="1680" w:type="dxa"/>
            <w:vAlign w:val="center"/>
          </w:tcPr>
          <w:p w14:paraId="7C02CE85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МО</w:t>
            </w:r>
          </w:p>
        </w:tc>
        <w:tc>
          <w:tcPr>
            <w:tcW w:w="1610" w:type="dxa"/>
            <w:vAlign w:val="center"/>
          </w:tcPr>
          <w:p w14:paraId="12B9B71C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септември</w:t>
            </w:r>
          </w:p>
        </w:tc>
        <w:tc>
          <w:tcPr>
            <w:tcW w:w="2090" w:type="dxa"/>
            <w:vAlign w:val="center"/>
          </w:tcPr>
          <w:p w14:paraId="79B26B22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Председателите </w:t>
            </w:r>
            <w:r>
              <w:rPr>
                <w:sz w:val="28"/>
              </w:rPr>
              <w:t>на МО</w:t>
            </w:r>
          </w:p>
        </w:tc>
        <w:tc>
          <w:tcPr>
            <w:tcW w:w="1160" w:type="dxa"/>
            <w:vAlign w:val="center"/>
          </w:tcPr>
          <w:p w14:paraId="4CC4FFDF" w14:textId="77777777" w:rsidR="00927E48" w:rsidRDefault="00C26FC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  <w:p w14:paraId="3C98E60E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927E48" w14:paraId="44D1C29B" w14:textId="77777777">
        <w:trPr>
          <w:cantSplit/>
        </w:trPr>
        <w:tc>
          <w:tcPr>
            <w:tcW w:w="600" w:type="dxa"/>
            <w:vAlign w:val="center"/>
          </w:tcPr>
          <w:p w14:paraId="341A9BAA" w14:textId="77777777" w:rsidR="00927E48" w:rsidRDefault="000723CF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410" w:type="dxa"/>
            <w:vAlign w:val="center"/>
          </w:tcPr>
          <w:p w14:paraId="7BD28DFD" w14:textId="77777777" w:rsidR="00927E48" w:rsidRDefault="002012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Методическо подпомагане и наставничество на учители в началото на професионалния им път</w:t>
            </w:r>
          </w:p>
        </w:tc>
        <w:tc>
          <w:tcPr>
            <w:tcW w:w="1450" w:type="dxa"/>
            <w:vAlign w:val="center"/>
          </w:tcPr>
          <w:p w14:paraId="579E1CD1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Дискусия, работни </w:t>
            </w:r>
            <w:r>
              <w:rPr>
                <w:sz w:val="28"/>
              </w:rPr>
              <w:t>срещи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график</w:t>
            </w:r>
          </w:p>
        </w:tc>
        <w:tc>
          <w:tcPr>
            <w:tcW w:w="2140" w:type="dxa"/>
            <w:vAlign w:val="center"/>
          </w:tcPr>
          <w:p w14:paraId="67C46C25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новопостъпили </w:t>
            </w:r>
            <w:r>
              <w:rPr>
                <w:spacing w:val="-4"/>
                <w:sz w:val="28"/>
              </w:rPr>
              <w:t>у-ли</w:t>
            </w:r>
          </w:p>
        </w:tc>
        <w:tc>
          <w:tcPr>
            <w:tcW w:w="1680" w:type="dxa"/>
            <w:vAlign w:val="center"/>
          </w:tcPr>
          <w:p w14:paraId="7575A8B2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 начален етап</w:t>
            </w:r>
          </w:p>
        </w:tc>
        <w:tc>
          <w:tcPr>
            <w:tcW w:w="1610" w:type="dxa"/>
            <w:vAlign w:val="center"/>
          </w:tcPr>
          <w:p w14:paraId="3DD5AC06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постоянен</w:t>
            </w:r>
          </w:p>
        </w:tc>
        <w:tc>
          <w:tcPr>
            <w:tcW w:w="2090" w:type="dxa"/>
            <w:vAlign w:val="center"/>
          </w:tcPr>
          <w:p w14:paraId="493549A8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Старши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учители</w:t>
            </w:r>
          </w:p>
          <w:p w14:paraId="1C5785F4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/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наставници/,</w:t>
            </w:r>
          </w:p>
          <w:p w14:paraId="64BAA5E6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новоназначени учители</w:t>
            </w:r>
          </w:p>
        </w:tc>
        <w:tc>
          <w:tcPr>
            <w:tcW w:w="1160" w:type="dxa"/>
            <w:vAlign w:val="center"/>
          </w:tcPr>
          <w:p w14:paraId="677B5499" w14:textId="77777777" w:rsidR="00927E48" w:rsidRDefault="00C26F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</w:t>
            </w:r>
          </w:p>
          <w:p w14:paraId="01696EF1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927E48" w14:paraId="380C9499" w14:textId="77777777">
        <w:trPr>
          <w:cantSplit/>
        </w:trPr>
        <w:tc>
          <w:tcPr>
            <w:tcW w:w="600" w:type="dxa"/>
            <w:vAlign w:val="center"/>
          </w:tcPr>
          <w:p w14:paraId="3E2390D9" w14:textId="77777777" w:rsidR="00927E48" w:rsidRDefault="000723CF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410" w:type="dxa"/>
            <w:vAlign w:val="center"/>
          </w:tcPr>
          <w:p w14:paraId="7578A048" w14:textId="77777777" w:rsidR="00927E48" w:rsidRDefault="002012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Разработване на общи критерии за учебно-възпитателния процес чрез екипна работа с учителите от ЦОУД“</w:t>
            </w:r>
          </w:p>
        </w:tc>
        <w:tc>
          <w:tcPr>
            <w:tcW w:w="1450" w:type="dxa"/>
            <w:vAlign w:val="center"/>
          </w:tcPr>
          <w:p w14:paraId="2FA9E6FD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Работна среща</w:t>
            </w:r>
          </w:p>
        </w:tc>
        <w:tc>
          <w:tcPr>
            <w:tcW w:w="2140" w:type="dxa"/>
            <w:vAlign w:val="center"/>
          </w:tcPr>
          <w:p w14:paraId="240F4311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Учители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начален етап и учители в ЦОУД</w:t>
            </w:r>
          </w:p>
        </w:tc>
        <w:tc>
          <w:tcPr>
            <w:tcW w:w="1680" w:type="dxa"/>
            <w:vAlign w:val="center"/>
          </w:tcPr>
          <w:p w14:paraId="788C9DC4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458D6A0E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постоянен</w:t>
            </w:r>
          </w:p>
        </w:tc>
        <w:tc>
          <w:tcPr>
            <w:tcW w:w="2090" w:type="dxa"/>
            <w:vAlign w:val="center"/>
          </w:tcPr>
          <w:p w14:paraId="5D2A6CAE" w14:textId="77777777" w:rsidR="00927E48" w:rsidRDefault="00CE0454" w:rsidP="00D7089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Председатели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 МО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3F9847FF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Председател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>МО в ЦОУД</w:t>
            </w:r>
          </w:p>
        </w:tc>
        <w:tc>
          <w:tcPr>
            <w:tcW w:w="1160" w:type="dxa"/>
            <w:vAlign w:val="center"/>
          </w:tcPr>
          <w:p w14:paraId="500ED3FB" w14:textId="77777777" w:rsidR="00927E48" w:rsidRDefault="00C26F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</w:t>
            </w:r>
          </w:p>
          <w:p w14:paraId="63E735EC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927E48" w14:paraId="1AF620F1" w14:textId="77777777">
        <w:trPr>
          <w:cantSplit/>
        </w:trPr>
        <w:tc>
          <w:tcPr>
            <w:tcW w:w="600" w:type="dxa"/>
            <w:vAlign w:val="center"/>
          </w:tcPr>
          <w:p w14:paraId="55AD80B5" w14:textId="77777777" w:rsidR="00927E48" w:rsidRDefault="000723CF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410" w:type="dxa"/>
            <w:vAlign w:val="center"/>
          </w:tcPr>
          <w:p w14:paraId="7C2F7265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Методи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деца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със СОП в начален и </w:t>
            </w:r>
            <w:r>
              <w:rPr>
                <w:spacing w:val="-2"/>
                <w:sz w:val="28"/>
              </w:rPr>
              <w:t xml:space="preserve">прогимназиален </w:t>
            </w:r>
            <w:r>
              <w:rPr>
                <w:spacing w:val="-4"/>
                <w:sz w:val="28"/>
              </w:rPr>
              <w:t>етап</w:t>
            </w:r>
          </w:p>
        </w:tc>
        <w:tc>
          <w:tcPr>
            <w:tcW w:w="1450" w:type="dxa"/>
            <w:vAlign w:val="center"/>
          </w:tcPr>
          <w:p w14:paraId="43449A4E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Дискусия</w:t>
            </w:r>
          </w:p>
        </w:tc>
        <w:tc>
          <w:tcPr>
            <w:tcW w:w="2140" w:type="dxa"/>
            <w:vAlign w:val="center"/>
          </w:tcPr>
          <w:p w14:paraId="39E087DD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членовете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МО</w:t>
            </w:r>
          </w:p>
        </w:tc>
        <w:tc>
          <w:tcPr>
            <w:tcW w:w="1680" w:type="dxa"/>
            <w:vAlign w:val="center"/>
          </w:tcPr>
          <w:p w14:paraId="75C907D7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3C3ECC26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октомври</w:t>
            </w:r>
          </w:p>
        </w:tc>
        <w:tc>
          <w:tcPr>
            <w:tcW w:w="2090" w:type="dxa"/>
            <w:vAlign w:val="center"/>
          </w:tcPr>
          <w:p w14:paraId="502AB02F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Педагогически колектив, ресурсен учител от РЦПППО гр. Бургас</w:t>
            </w:r>
          </w:p>
        </w:tc>
        <w:tc>
          <w:tcPr>
            <w:tcW w:w="1160" w:type="dxa"/>
            <w:vAlign w:val="center"/>
          </w:tcPr>
          <w:p w14:paraId="10B5E7E0" w14:textId="77777777" w:rsidR="00927E48" w:rsidRDefault="00C26F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</w:t>
            </w:r>
          </w:p>
          <w:p w14:paraId="2D8D25F6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927E48" w14:paraId="4F9AA13D" w14:textId="77777777">
        <w:trPr>
          <w:cantSplit/>
        </w:trPr>
        <w:tc>
          <w:tcPr>
            <w:tcW w:w="600" w:type="dxa"/>
            <w:vAlign w:val="center"/>
          </w:tcPr>
          <w:p w14:paraId="6F5A7778" w14:textId="77777777" w:rsidR="00927E48" w:rsidRDefault="000723CF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410" w:type="dxa"/>
            <w:vAlign w:val="center"/>
          </w:tcPr>
          <w:p w14:paraId="7CA62017" w14:textId="77777777" w:rsidR="00927E48" w:rsidRDefault="00D7089C" w:rsidP="00D7089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Заедно към успешен старт – адаптация на учениците и учителите в първи клас </w:t>
            </w:r>
            <w:r>
              <w:rPr>
                <w:spacing w:val="-2"/>
                <w:sz w:val="28"/>
              </w:rPr>
              <w:t xml:space="preserve">първокласниците </w:t>
            </w:r>
            <w:r>
              <w:rPr>
                <w:spacing w:val="-4"/>
                <w:sz w:val="28"/>
              </w:rPr>
              <w:t xml:space="preserve">към </w:t>
            </w:r>
            <w:r>
              <w:rPr>
                <w:spacing w:val="-2"/>
                <w:sz w:val="28"/>
              </w:rPr>
              <w:t xml:space="preserve">новата </w:t>
            </w:r>
            <w:r>
              <w:rPr>
                <w:sz w:val="28"/>
              </w:rPr>
              <w:t>учебна среда</w:t>
            </w:r>
          </w:p>
        </w:tc>
        <w:tc>
          <w:tcPr>
            <w:tcW w:w="1450" w:type="dxa"/>
            <w:vAlign w:val="center"/>
          </w:tcPr>
          <w:p w14:paraId="0C2A08F8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Работна среща</w:t>
            </w:r>
          </w:p>
        </w:tc>
        <w:tc>
          <w:tcPr>
            <w:tcW w:w="2140" w:type="dxa"/>
            <w:vAlign w:val="center"/>
          </w:tcPr>
          <w:p w14:paraId="43A6DA40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Учители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Клас</w:t>
            </w:r>
          </w:p>
        </w:tc>
        <w:tc>
          <w:tcPr>
            <w:tcW w:w="1680" w:type="dxa"/>
            <w:vAlign w:val="center"/>
          </w:tcPr>
          <w:p w14:paraId="730FA004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397AA055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октомври</w:t>
            </w:r>
          </w:p>
        </w:tc>
        <w:tc>
          <w:tcPr>
            <w:tcW w:w="2090" w:type="dxa"/>
            <w:vAlign w:val="center"/>
          </w:tcPr>
          <w:p w14:paraId="30659F7E" w14:textId="77777777" w:rsidR="00927E48" w:rsidRDefault="00D7089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С. Бабева</w:t>
            </w:r>
          </w:p>
        </w:tc>
        <w:tc>
          <w:tcPr>
            <w:tcW w:w="1160" w:type="dxa"/>
            <w:vAlign w:val="center"/>
          </w:tcPr>
          <w:p w14:paraId="45A46A9B" w14:textId="77777777" w:rsidR="00927E48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1-</w:t>
            </w:r>
          </w:p>
        </w:tc>
      </w:tr>
      <w:tr w:rsidR="007034C2" w14:paraId="21FB0CBF" w14:textId="77777777" w:rsidTr="00C26FC2">
        <w:trPr>
          <w:cantSplit/>
        </w:trPr>
        <w:tc>
          <w:tcPr>
            <w:tcW w:w="600" w:type="dxa"/>
            <w:vAlign w:val="center"/>
          </w:tcPr>
          <w:p w14:paraId="7A286E55" w14:textId="77777777" w:rsidR="007034C2" w:rsidRDefault="007034C2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410" w:type="dxa"/>
            <w:vAlign w:val="center"/>
          </w:tcPr>
          <w:p w14:paraId="7C1DB686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Иновации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1AF0386E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технологии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0CB19048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обучението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начален етап</w:t>
            </w:r>
          </w:p>
        </w:tc>
        <w:tc>
          <w:tcPr>
            <w:tcW w:w="1450" w:type="dxa"/>
            <w:vAlign w:val="center"/>
          </w:tcPr>
          <w:p w14:paraId="12F8D61A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Работна среща; Дискусия</w:t>
            </w:r>
          </w:p>
        </w:tc>
        <w:tc>
          <w:tcPr>
            <w:tcW w:w="2140" w:type="dxa"/>
            <w:vAlign w:val="center"/>
          </w:tcPr>
          <w:p w14:paraId="6F3A62E8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МО на учители в </w:t>
            </w:r>
            <w:r>
              <w:rPr>
                <w:spacing w:val="-4"/>
                <w:sz w:val="28"/>
              </w:rPr>
              <w:t>ЦОУД</w:t>
            </w:r>
          </w:p>
        </w:tc>
        <w:tc>
          <w:tcPr>
            <w:tcW w:w="1680" w:type="dxa"/>
            <w:vAlign w:val="center"/>
          </w:tcPr>
          <w:p w14:paraId="2DF158B7" w14:textId="77777777" w:rsidR="007034C2" w:rsidRDefault="007034C2" w:rsidP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1EE536D4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ноември</w:t>
            </w:r>
          </w:p>
        </w:tc>
        <w:tc>
          <w:tcPr>
            <w:tcW w:w="2090" w:type="dxa"/>
            <w:vAlign w:val="center"/>
          </w:tcPr>
          <w:p w14:paraId="5A752E64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ЦОУД- Начален етап</w:t>
            </w:r>
          </w:p>
        </w:tc>
        <w:tc>
          <w:tcPr>
            <w:tcW w:w="1160" w:type="dxa"/>
            <w:vAlign w:val="center"/>
          </w:tcPr>
          <w:p w14:paraId="5C81A830" w14:textId="77777777" w:rsidR="007034C2" w:rsidRDefault="00C26FC2" w:rsidP="00C26F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</w:t>
            </w:r>
          </w:p>
          <w:p w14:paraId="751E2EEC" w14:textId="77777777" w:rsidR="007034C2" w:rsidRDefault="007034C2" w:rsidP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7034C2" w14:paraId="77A5B428" w14:textId="77777777" w:rsidTr="00C26FC2">
        <w:trPr>
          <w:cantSplit/>
        </w:trPr>
        <w:tc>
          <w:tcPr>
            <w:tcW w:w="600" w:type="dxa"/>
            <w:vAlign w:val="center"/>
          </w:tcPr>
          <w:p w14:paraId="3724BC5A" w14:textId="77777777" w:rsidR="007034C2" w:rsidRDefault="007034C2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8.</w:t>
            </w:r>
          </w:p>
        </w:tc>
        <w:tc>
          <w:tcPr>
            <w:tcW w:w="4410" w:type="dxa"/>
            <w:vAlign w:val="center"/>
          </w:tcPr>
          <w:p w14:paraId="175A8EAE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Работилница с училищния психолог: техники за работа с гнева и превенция на агресията в клас“</w:t>
            </w:r>
          </w:p>
        </w:tc>
        <w:tc>
          <w:tcPr>
            <w:tcW w:w="1450" w:type="dxa"/>
            <w:vAlign w:val="center"/>
          </w:tcPr>
          <w:p w14:paraId="082075B7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дискусия</w:t>
            </w:r>
          </w:p>
        </w:tc>
        <w:tc>
          <w:tcPr>
            <w:tcW w:w="2140" w:type="dxa"/>
            <w:vAlign w:val="center"/>
          </w:tcPr>
          <w:p w14:paraId="6050B26A" w14:textId="77777777" w:rsidR="007034C2" w:rsidRDefault="00B92D64" w:rsidP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персонал</w:t>
            </w:r>
          </w:p>
        </w:tc>
        <w:tc>
          <w:tcPr>
            <w:tcW w:w="1680" w:type="dxa"/>
            <w:vAlign w:val="center"/>
          </w:tcPr>
          <w:p w14:paraId="12D96A8C" w14:textId="77777777" w:rsidR="007034C2" w:rsidRDefault="007034C2" w:rsidP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39D92EC3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октомври</w:t>
            </w:r>
          </w:p>
        </w:tc>
        <w:tc>
          <w:tcPr>
            <w:tcW w:w="2090" w:type="dxa"/>
            <w:vAlign w:val="center"/>
          </w:tcPr>
          <w:p w14:paraId="5BE3C7A1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М. Пчеларова- психолог</w:t>
            </w:r>
          </w:p>
        </w:tc>
        <w:tc>
          <w:tcPr>
            <w:tcW w:w="1160" w:type="dxa"/>
            <w:vAlign w:val="center"/>
          </w:tcPr>
          <w:p w14:paraId="4C6E4EB1" w14:textId="77777777" w:rsidR="007034C2" w:rsidRDefault="00C26FC2" w:rsidP="00C26F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</w:t>
            </w:r>
          </w:p>
          <w:p w14:paraId="3ECDC906" w14:textId="77777777" w:rsidR="007034C2" w:rsidRDefault="007034C2" w:rsidP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7034C2" w14:paraId="7F24D481" w14:textId="77777777" w:rsidTr="00C26FC2">
        <w:trPr>
          <w:cantSplit/>
        </w:trPr>
        <w:tc>
          <w:tcPr>
            <w:tcW w:w="600" w:type="dxa"/>
            <w:vAlign w:val="center"/>
          </w:tcPr>
          <w:p w14:paraId="2AFD5F97" w14:textId="77777777" w:rsidR="007034C2" w:rsidRDefault="007034C2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410" w:type="dxa"/>
            <w:vAlign w:val="center"/>
          </w:tcPr>
          <w:p w14:paraId="5548DD79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Интернет – полезен ресурс и потенциални заплахи</w:t>
            </w:r>
          </w:p>
        </w:tc>
        <w:tc>
          <w:tcPr>
            <w:tcW w:w="1450" w:type="dxa"/>
            <w:vAlign w:val="center"/>
          </w:tcPr>
          <w:p w14:paraId="67655EF2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дискусия</w:t>
            </w:r>
          </w:p>
        </w:tc>
        <w:tc>
          <w:tcPr>
            <w:tcW w:w="2140" w:type="dxa"/>
            <w:vAlign w:val="center"/>
          </w:tcPr>
          <w:p w14:paraId="36F84AA6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Учители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 xml:space="preserve">прогимназиален </w:t>
            </w:r>
            <w:r>
              <w:rPr>
                <w:spacing w:val="-4"/>
                <w:sz w:val="28"/>
              </w:rPr>
              <w:t>етап</w:t>
            </w:r>
          </w:p>
        </w:tc>
        <w:tc>
          <w:tcPr>
            <w:tcW w:w="1680" w:type="dxa"/>
            <w:vAlign w:val="center"/>
          </w:tcPr>
          <w:p w14:paraId="6E5488E2" w14:textId="77777777" w:rsidR="007034C2" w:rsidRDefault="007034C2" w:rsidP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3C144A5A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февруари</w:t>
            </w:r>
          </w:p>
        </w:tc>
        <w:tc>
          <w:tcPr>
            <w:tcW w:w="2090" w:type="dxa"/>
            <w:vAlign w:val="center"/>
          </w:tcPr>
          <w:p w14:paraId="71752919" w14:textId="77777777" w:rsidR="007034C2" w:rsidRDefault="007034C2" w:rsidP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Е. Якимова</w:t>
            </w:r>
          </w:p>
        </w:tc>
        <w:tc>
          <w:tcPr>
            <w:tcW w:w="1160" w:type="dxa"/>
            <w:vAlign w:val="center"/>
          </w:tcPr>
          <w:p w14:paraId="36B68C15" w14:textId="77777777" w:rsidR="007034C2" w:rsidRDefault="00C26FC2" w:rsidP="00C26F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</w:t>
            </w:r>
          </w:p>
          <w:p w14:paraId="1428DFF7" w14:textId="77777777" w:rsidR="007034C2" w:rsidRDefault="007034C2" w:rsidP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927E48" w14:paraId="72162B82" w14:textId="77777777">
        <w:trPr>
          <w:cantSplit/>
        </w:trPr>
        <w:tc>
          <w:tcPr>
            <w:tcW w:w="600" w:type="dxa"/>
            <w:vAlign w:val="center"/>
          </w:tcPr>
          <w:p w14:paraId="42F94788" w14:textId="77777777" w:rsidR="00927E48" w:rsidRDefault="00CE0454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4410" w:type="dxa"/>
            <w:vAlign w:val="center"/>
          </w:tcPr>
          <w:p w14:paraId="703A112F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Водене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 xml:space="preserve">документация а деца със СОП/ </w:t>
            </w:r>
            <w:r>
              <w:rPr>
                <w:spacing w:val="-2"/>
                <w:sz w:val="28"/>
              </w:rPr>
              <w:t>разпределения,</w:t>
            </w:r>
          </w:p>
          <w:p w14:paraId="7EB21DAC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доклади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др.</w:t>
            </w:r>
          </w:p>
        </w:tc>
        <w:tc>
          <w:tcPr>
            <w:tcW w:w="1450" w:type="dxa"/>
            <w:vAlign w:val="center"/>
          </w:tcPr>
          <w:p w14:paraId="12295B61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дискусия</w:t>
            </w:r>
          </w:p>
        </w:tc>
        <w:tc>
          <w:tcPr>
            <w:tcW w:w="2140" w:type="dxa"/>
            <w:vAlign w:val="center"/>
          </w:tcPr>
          <w:p w14:paraId="57A35082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учители</w:t>
            </w:r>
          </w:p>
        </w:tc>
        <w:tc>
          <w:tcPr>
            <w:tcW w:w="1680" w:type="dxa"/>
            <w:vAlign w:val="center"/>
          </w:tcPr>
          <w:p w14:paraId="2F5474E0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5614938F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октомври</w:t>
            </w:r>
          </w:p>
        </w:tc>
        <w:tc>
          <w:tcPr>
            <w:tcW w:w="2090" w:type="dxa"/>
            <w:vAlign w:val="center"/>
          </w:tcPr>
          <w:p w14:paraId="6E6DBB26" w14:textId="77777777" w:rsidR="00927E48" w:rsidRDefault="00201232" w:rsidP="002012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Зам. директор</w:t>
            </w:r>
          </w:p>
        </w:tc>
        <w:tc>
          <w:tcPr>
            <w:tcW w:w="1160" w:type="dxa"/>
            <w:vAlign w:val="center"/>
          </w:tcPr>
          <w:p w14:paraId="02B197B8" w14:textId="77777777" w:rsidR="00927E48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27E48" w14:paraId="16FCCE0F" w14:textId="77777777">
        <w:trPr>
          <w:cantSplit/>
        </w:trPr>
        <w:tc>
          <w:tcPr>
            <w:tcW w:w="600" w:type="dxa"/>
            <w:vAlign w:val="center"/>
          </w:tcPr>
          <w:p w14:paraId="579006E0" w14:textId="77777777" w:rsidR="00927E48" w:rsidRDefault="00CE0454" w:rsidP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4410" w:type="dxa"/>
            <w:vAlign w:val="center"/>
          </w:tcPr>
          <w:p w14:paraId="4B649877" w14:textId="77777777" w:rsidR="00927E48" w:rsidRDefault="002012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Стратегии за поддържане на ред и позитивна атмосфера в класната стая</w:t>
            </w:r>
          </w:p>
        </w:tc>
        <w:tc>
          <w:tcPr>
            <w:tcW w:w="1450" w:type="dxa"/>
            <w:vAlign w:val="center"/>
          </w:tcPr>
          <w:p w14:paraId="6D39E5F1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семинар</w:t>
            </w:r>
          </w:p>
        </w:tc>
        <w:tc>
          <w:tcPr>
            <w:tcW w:w="2140" w:type="dxa"/>
            <w:vAlign w:val="center"/>
          </w:tcPr>
          <w:p w14:paraId="61375126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учители</w:t>
            </w:r>
          </w:p>
        </w:tc>
        <w:tc>
          <w:tcPr>
            <w:tcW w:w="1680" w:type="dxa"/>
            <w:vAlign w:val="center"/>
          </w:tcPr>
          <w:p w14:paraId="22310FB9" w14:textId="77777777" w:rsidR="00927E48" w:rsidRDefault="00927E48">
            <w:pPr>
              <w:pStyle w:val="TableParagraph"/>
              <w:rPr>
                <w:sz w:val="24"/>
              </w:rPr>
            </w:pPr>
          </w:p>
        </w:tc>
        <w:tc>
          <w:tcPr>
            <w:tcW w:w="1610" w:type="dxa"/>
            <w:vAlign w:val="center"/>
          </w:tcPr>
          <w:p w14:paraId="4F34FBC8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ноември</w:t>
            </w:r>
          </w:p>
        </w:tc>
        <w:tc>
          <w:tcPr>
            <w:tcW w:w="2090" w:type="dxa"/>
            <w:vAlign w:val="center"/>
          </w:tcPr>
          <w:p w14:paraId="3EABFDC0" w14:textId="77777777" w:rsidR="00927E48" w:rsidRDefault="00201232" w:rsidP="00201232">
            <w:pPr>
              <w:pStyle w:val="TableParagraph"/>
              <w:rPr>
                <w:sz w:val="28"/>
              </w:rPr>
            </w:pPr>
            <w:r>
              <w:rPr>
                <w:spacing w:val="-6"/>
                <w:sz w:val="28"/>
              </w:rPr>
              <w:t>Училищен психолог</w:t>
            </w:r>
          </w:p>
        </w:tc>
        <w:tc>
          <w:tcPr>
            <w:tcW w:w="1160" w:type="dxa"/>
            <w:vAlign w:val="center"/>
          </w:tcPr>
          <w:p w14:paraId="67327D46" w14:textId="77777777" w:rsidR="00927E48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26FC2" w14:paraId="000AA018" w14:textId="77777777" w:rsidTr="00C26FC2">
        <w:trPr>
          <w:cantSplit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7B79D0F0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12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0B518FEF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Изграждане на училищна STEM среда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530B8A55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дискусия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7CC6B5CB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Всички учители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6E39218F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20C94BAF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ноември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65693F3B" w14:textId="77777777" w:rsidR="00C26FC2" w:rsidRDefault="00C26FC2" w:rsidP="00201232">
            <w:pPr>
              <w:pStyle w:val="TableParagraph"/>
              <w:rPr>
                <w:spacing w:val="-6"/>
                <w:sz w:val="28"/>
              </w:rPr>
            </w:pPr>
            <w:r>
              <w:rPr>
                <w:sz w:val="28"/>
                <w:szCs w:val="28"/>
              </w:rPr>
              <w:t>МО по природни науки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11AB9F4A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108E4591" w14:textId="77777777" w:rsidTr="00C26FC2">
        <w:trPr>
          <w:cantSplit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32AC73C3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13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center"/>
          </w:tcPr>
          <w:p w14:paraId="1CE1DEC7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Ролята на вътрешната и външната мотивация за повишаване на учебните постижения и личностното развитие на учениците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202C3EBA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обучение</w:t>
            </w:r>
          </w:p>
        </w:tc>
        <w:tc>
          <w:tcPr>
            <w:tcW w:w="2140" w:type="dxa"/>
            <w:tcBorders>
              <w:top w:val="single" w:sz="4" w:space="0" w:color="auto"/>
            </w:tcBorders>
            <w:vAlign w:val="center"/>
          </w:tcPr>
          <w:p w14:paraId="5C6F3584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316501E3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vAlign w:val="center"/>
          </w:tcPr>
          <w:p w14:paraId="0B0641C0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декември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0A1525E4" w14:textId="77777777" w:rsidR="00C26FC2" w:rsidRDefault="00C26FC2" w:rsidP="00201232">
            <w:pPr>
              <w:pStyle w:val="TableParagraph"/>
              <w:rPr>
                <w:spacing w:val="-6"/>
                <w:sz w:val="28"/>
              </w:rPr>
            </w:pPr>
            <w:r>
              <w:rPr>
                <w:sz w:val="28"/>
                <w:szCs w:val="28"/>
              </w:rPr>
              <w:t>Училищен психолог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685B45B6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15015B32" w14:textId="77777777" w:rsidTr="00C26FC2">
        <w:trPr>
          <w:cantSplit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3D0F751D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14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150C9E2C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Интегриране на изкуствен интелект в учебния процес – възможности и предизвикателства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201CC026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обучение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0A043432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Всички педагогически специалисти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5E531317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34104AA6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януари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700C8E5B" w14:textId="77777777" w:rsidR="00C26FC2" w:rsidRDefault="00C26FC2" w:rsidP="00201232">
            <w:pPr>
              <w:pStyle w:val="TableParagraph"/>
              <w:rPr>
                <w:spacing w:val="-6"/>
                <w:sz w:val="28"/>
              </w:rPr>
            </w:pPr>
            <w:r>
              <w:rPr>
                <w:sz w:val="28"/>
                <w:szCs w:val="28"/>
              </w:rPr>
              <w:t>Директор / ЗДУД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2CBE20E9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06F48E36" w14:textId="77777777" w:rsidTr="00C26FC2">
        <w:trPr>
          <w:cantSplit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70144AC1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lastRenderedPageBreak/>
              <w:t>15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center"/>
          </w:tcPr>
          <w:p w14:paraId="5584B3CA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Педагогическите умения на учителите – взаимоотношенията между учители и ученици в процеса на обучение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5EF238F4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дискусия</w:t>
            </w:r>
          </w:p>
        </w:tc>
        <w:tc>
          <w:tcPr>
            <w:tcW w:w="2140" w:type="dxa"/>
            <w:tcBorders>
              <w:top w:val="single" w:sz="4" w:space="0" w:color="auto"/>
            </w:tcBorders>
            <w:vAlign w:val="center"/>
          </w:tcPr>
          <w:p w14:paraId="0D7FCA0D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7A770D4A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vAlign w:val="center"/>
          </w:tcPr>
          <w:p w14:paraId="4445D568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4618C4A2" w14:textId="77777777" w:rsidR="00C26FC2" w:rsidRDefault="00C26FC2" w:rsidP="00201232">
            <w:pPr>
              <w:pStyle w:val="TableParagraph"/>
              <w:rPr>
                <w:spacing w:val="-6"/>
                <w:sz w:val="28"/>
              </w:rPr>
            </w:pPr>
            <w:r>
              <w:rPr>
                <w:sz w:val="28"/>
                <w:szCs w:val="28"/>
              </w:rPr>
              <w:t>Училищен психолог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3F3C4A20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0D1107A2" w14:textId="77777777" w:rsidTr="00C26FC2">
        <w:trPr>
          <w:cantSplit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6F006643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16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center"/>
          </w:tcPr>
          <w:p w14:paraId="7D5FFE77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Индикатори и ранни признаци на риск от отпадане – академични, поведенчески, социални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66B20B3F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</w:t>
            </w:r>
          </w:p>
        </w:tc>
        <w:tc>
          <w:tcPr>
            <w:tcW w:w="2140" w:type="dxa"/>
            <w:tcBorders>
              <w:top w:val="single" w:sz="4" w:space="0" w:color="auto"/>
            </w:tcBorders>
            <w:vAlign w:val="center"/>
          </w:tcPr>
          <w:p w14:paraId="57665F01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Класни ръководители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0D579184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vAlign w:val="center"/>
          </w:tcPr>
          <w:p w14:paraId="73763ADC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ноември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19BCF5D2" w14:textId="77777777" w:rsidR="00C26FC2" w:rsidRPr="00BC0C87" w:rsidRDefault="00C26FC2" w:rsidP="0020123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Училищен психолог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012F4259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61DFCAC4" w14:textId="77777777" w:rsidTr="00C26FC2">
        <w:trPr>
          <w:cantSplit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615E8746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17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center"/>
          </w:tcPr>
          <w:p w14:paraId="02788155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Влиянието на изкуството и спорта върху социално-емоционалното учене и развитието на добродетели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64063D18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</w:t>
            </w:r>
          </w:p>
        </w:tc>
        <w:tc>
          <w:tcPr>
            <w:tcW w:w="2140" w:type="dxa"/>
            <w:tcBorders>
              <w:top w:val="single" w:sz="4" w:space="0" w:color="auto"/>
            </w:tcBorders>
            <w:vAlign w:val="center"/>
          </w:tcPr>
          <w:p w14:paraId="5E62A9CC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0A18CD0E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vAlign w:val="center"/>
          </w:tcPr>
          <w:p w14:paraId="747F52AC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декември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5393805A" w14:textId="77777777" w:rsidR="00C26FC2" w:rsidRPr="00BC0C87" w:rsidRDefault="00C26FC2" w:rsidP="0020123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 по изкуства и ФВС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5CAFDDE0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0FEA94E2" w14:textId="77777777">
        <w:trPr>
          <w:cantSplit/>
        </w:trPr>
        <w:tc>
          <w:tcPr>
            <w:tcW w:w="600" w:type="dxa"/>
            <w:vAlign w:val="center"/>
          </w:tcPr>
          <w:p w14:paraId="6172ACB9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18</w:t>
            </w:r>
          </w:p>
        </w:tc>
        <w:tc>
          <w:tcPr>
            <w:tcW w:w="4410" w:type="dxa"/>
            <w:vAlign w:val="center"/>
          </w:tcPr>
          <w:p w14:paraId="07592827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Информираност, превенция и разпознаване на рисково поведение сред учениците, свързано с вейпинг и употреба на психоактивни вещества</w:t>
            </w:r>
          </w:p>
        </w:tc>
        <w:tc>
          <w:tcPr>
            <w:tcW w:w="1450" w:type="dxa"/>
            <w:vAlign w:val="center"/>
          </w:tcPr>
          <w:p w14:paraId="026605B6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обучение</w:t>
            </w:r>
          </w:p>
        </w:tc>
        <w:tc>
          <w:tcPr>
            <w:tcW w:w="2140" w:type="dxa"/>
            <w:vAlign w:val="center"/>
          </w:tcPr>
          <w:p w14:paraId="1EF5CAAC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  <w:tc>
          <w:tcPr>
            <w:tcW w:w="1680" w:type="dxa"/>
            <w:vAlign w:val="center"/>
          </w:tcPr>
          <w:p w14:paraId="566CDAC3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2911571D" w14:textId="77777777" w:rsidR="00C26FC2" w:rsidRDefault="00C26FC2">
            <w:pPr>
              <w:pStyle w:val="TableParagraph"/>
              <w:rPr>
                <w:rFonts w:ascii="Cambria"/>
                <w:sz w:val="28"/>
              </w:rPr>
            </w:pPr>
            <w:r>
              <w:rPr>
                <w:sz w:val="28"/>
                <w:szCs w:val="28"/>
              </w:rPr>
              <w:t>април</w:t>
            </w:r>
          </w:p>
        </w:tc>
        <w:tc>
          <w:tcPr>
            <w:tcW w:w="2090" w:type="dxa"/>
            <w:vAlign w:val="center"/>
          </w:tcPr>
          <w:p w14:paraId="1947B912" w14:textId="77777777" w:rsidR="00C26FC2" w:rsidRDefault="00C26FC2" w:rsidP="00201232">
            <w:pPr>
              <w:pStyle w:val="TableParagraph"/>
              <w:rPr>
                <w:spacing w:val="-6"/>
                <w:sz w:val="28"/>
              </w:rPr>
            </w:pPr>
            <w:r>
              <w:rPr>
                <w:sz w:val="28"/>
                <w:szCs w:val="28"/>
              </w:rPr>
              <w:t>Училищен психолог</w:t>
            </w:r>
          </w:p>
        </w:tc>
        <w:tc>
          <w:tcPr>
            <w:tcW w:w="1160" w:type="dxa"/>
            <w:vAlign w:val="center"/>
          </w:tcPr>
          <w:p w14:paraId="6F93B097" w14:textId="77777777" w:rsidR="00C26FC2" w:rsidRDefault="00C26F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3596DBC0" w14:textId="77777777">
        <w:trPr>
          <w:cantSplit/>
        </w:trPr>
        <w:tc>
          <w:tcPr>
            <w:tcW w:w="600" w:type="dxa"/>
            <w:vAlign w:val="center"/>
          </w:tcPr>
          <w:p w14:paraId="355E57AD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19</w:t>
            </w:r>
          </w:p>
        </w:tc>
        <w:tc>
          <w:tcPr>
            <w:tcW w:w="4410" w:type="dxa"/>
            <w:vAlign w:val="center"/>
          </w:tcPr>
          <w:p w14:paraId="7F565CD0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Развиване на емоционална интелигентност чрез ежедневни дейности в клас</w:t>
            </w:r>
          </w:p>
        </w:tc>
        <w:tc>
          <w:tcPr>
            <w:tcW w:w="1450" w:type="dxa"/>
            <w:vAlign w:val="center"/>
          </w:tcPr>
          <w:p w14:paraId="2F339704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дискусия</w:t>
            </w:r>
          </w:p>
        </w:tc>
        <w:tc>
          <w:tcPr>
            <w:tcW w:w="2140" w:type="dxa"/>
            <w:vAlign w:val="center"/>
          </w:tcPr>
          <w:p w14:paraId="69354D3E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Класни ръководители</w:t>
            </w:r>
          </w:p>
        </w:tc>
        <w:tc>
          <w:tcPr>
            <w:tcW w:w="1680" w:type="dxa"/>
            <w:vAlign w:val="center"/>
          </w:tcPr>
          <w:p w14:paraId="3CE126BB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vAlign w:val="center"/>
          </w:tcPr>
          <w:p w14:paraId="24979A4B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януари</w:t>
            </w:r>
          </w:p>
        </w:tc>
        <w:tc>
          <w:tcPr>
            <w:tcW w:w="2090" w:type="dxa"/>
            <w:vAlign w:val="center"/>
          </w:tcPr>
          <w:p w14:paraId="6706F839" w14:textId="77777777" w:rsidR="00C26FC2" w:rsidRPr="00BC0C87" w:rsidRDefault="00C26FC2" w:rsidP="0020123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Училищен психолог</w:t>
            </w:r>
          </w:p>
        </w:tc>
        <w:tc>
          <w:tcPr>
            <w:tcW w:w="1160" w:type="dxa"/>
            <w:vAlign w:val="center"/>
          </w:tcPr>
          <w:p w14:paraId="116D9FC4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1BFFDA41" w14:textId="77777777" w:rsidTr="00C26FC2">
        <w:trPr>
          <w:cantSplit/>
        </w:trPr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77791B68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20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7C1D49A2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родители – позитивни нагласи и отношения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0A9EB893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061BA876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6E1A6E29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07011D0C" w14:textId="77777777" w:rsidR="00C26FC2" w:rsidRPr="00BC0C87" w:rsidRDefault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февруари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50C41C77" w14:textId="77777777" w:rsidR="00C26FC2" w:rsidRPr="00BC0C87" w:rsidRDefault="00C26FC2" w:rsidP="0020123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Училищен психолог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0E84E989" w14:textId="77777777" w:rsidR="00C26FC2" w:rsidRPr="00BC0C87" w:rsidRDefault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26FC2" w14:paraId="60585FB3" w14:textId="77777777" w:rsidTr="00C26FC2">
        <w:trPr>
          <w:cantSplit/>
        </w:trPr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4164ACE8" w14:textId="77777777" w:rsidR="00C26FC2" w:rsidRDefault="00C26FC2" w:rsidP="007034C2">
            <w:pPr>
              <w:pStyle w:val="TableParagraph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sz w:val="28"/>
              </w:rPr>
              <w:t>21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center"/>
          </w:tcPr>
          <w:p w14:paraId="4E4A0A16" w14:textId="77777777" w:rsidR="00C26FC2" w:rsidRPr="00BC0C87" w:rsidRDefault="00C26FC2" w:rsidP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Безопасност на движението по пътищата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0971C49D" w14:textId="77777777" w:rsidR="00C26FC2" w:rsidRPr="00BC0C87" w:rsidRDefault="00C26FC2" w:rsidP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  <w:tc>
          <w:tcPr>
            <w:tcW w:w="2140" w:type="dxa"/>
            <w:tcBorders>
              <w:top w:val="single" w:sz="4" w:space="0" w:color="auto"/>
            </w:tcBorders>
            <w:vAlign w:val="center"/>
          </w:tcPr>
          <w:p w14:paraId="6C906D9C" w14:textId="77777777" w:rsidR="00C26FC2" w:rsidRPr="00BC0C87" w:rsidRDefault="00C26FC2" w:rsidP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7BC9EACF" w14:textId="77777777" w:rsidR="00C26FC2" w:rsidRPr="00BC0C87" w:rsidRDefault="00C26FC2" w:rsidP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vAlign w:val="center"/>
          </w:tcPr>
          <w:p w14:paraId="0C421232" w14:textId="77777777" w:rsidR="00C26FC2" w:rsidRPr="00BC0C87" w:rsidRDefault="00C26FC2" w:rsidP="00C26F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октомври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5DC0B98A" w14:textId="77777777" w:rsidR="00C26FC2" w:rsidRPr="00BC0C87" w:rsidRDefault="00C26FC2" w:rsidP="0020123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 по ФВС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459AD7DF" w14:textId="77777777" w:rsidR="00C26FC2" w:rsidRPr="00BC0C87" w:rsidRDefault="00C26FC2" w:rsidP="00C26FC2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95C4020" w14:textId="77777777" w:rsidR="00927E48" w:rsidRDefault="00CE0454">
      <w:pPr>
        <w:pStyle w:val="Heading2"/>
        <w:keepNext/>
        <w:numPr>
          <w:ilvl w:val="1"/>
          <w:numId w:val="1"/>
        </w:numPr>
        <w:tabs>
          <w:tab w:val="left" w:pos="1190"/>
        </w:tabs>
        <w:spacing w:before="200" w:after="120"/>
        <w:ind w:left="1190" w:hanging="492"/>
        <w:jc w:val="left"/>
      </w:pPr>
      <w:r>
        <w:lastRenderedPageBreak/>
        <w:t>Извънинституционална</w:t>
      </w:r>
      <w:r>
        <w:rPr>
          <w:spacing w:val="-16"/>
        </w:rPr>
        <w:t xml:space="preserve"> </w:t>
      </w:r>
      <w:r>
        <w:t>квалификационна</w:t>
      </w:r>
      <w:r>
        <w:rPr>
          <w:spacing w:val="-13"/>
        </w:rPr>
        <w:t xml:space="preserve"> </w:t>
      </w:r>
      <w:r>
        <w:rPr>
          <w:spacing w:val="-2"/>
        </w:rPr>
        <w:t>дейност</w:t>
      </w:r>
    </w:p>
    <w:tbl>
      <w:tblPr>
        <w:tblStyle w:val="TableNormal1"/>
        <w:tblW w:w="15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600"/>
        <w:gridCol w:w="3550"/>
        <w:gridCol w:w="1550"/>
        <w:gridCol w:w="2450"/>
        <w:gridCol w:w="1680"/>
        <w:gridCol w:w="1670"/>
        <w:gridCol w:w="1840"/>
        <w:gridCol w:w="1800"/>
      </w:tblGrid>
      <w:tr w:rsidR="00927E48" w14:paraId="6B948408" w14:textId="77777777">
        <w:trPr>
          <w:cantSplit/>
          <w:tblHeader/>
        </w:trPr>
        <w:tc>
          <w:tcPr>
            <w:tcW w:w="600" w:type="dxa"/>
            <w:shd w:val="clear" w:color="auto" w:fill="F1F1F1"/>
            <w:vAlign w:val="center"/>
          </w:tcPr>
          <w:p w14:paraId="2314ED42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550" w:type="dxa"/>
            <w:shd w:val="clear" w:color="auto" w:fill="F1F1F1"/>
            <w:vAlign w:val="center"/>
          </w:tcPr>
          <w:p w14:paraId="74DECA73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1550" w:type="dxa"/>
            <w:shd w:val="clear" w:color="auto" w:fill="F1F1F1"/>
            <w:vAlign w:val="center"/>
          </w:tcPr>
          <w:p w14:paraId="220996F0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Форма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обучение</w:t>
            </w:r>
          </w:p>
        </w:tc>
        <w:tc>
          <w:tcPr>
            <w:tcW w:w="2450" w:type="dxa"/>
            <w:shd w:val="clear" w:color="auto" w:fill="F1F1F1"/>
            <w:vAlign w:val="center"/>
          </w:tcPr>
          <w:p w14:paraId="64F04416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Участници/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целева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група/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брой</w:t>
            </w:r>
          </w:p>
        </w:tc>
        <w:tc>
          <w:tcPr>
            <w:tcW w:w="1680" w:type="dxa"/>
            <w:shd w:val="clear" w:color="auto" w:fill="F1F1F1"/>
            <w:vAlign w:val="center"/>
          </w:tcPr>
          <w:p w14:paraId="7070E418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Обучителна организация</w:t>
            </w:r>
          </w:p>
        </w:tc>
        <w:tc>
          <w:tcPr>
            <w:tcW w:w="1670" w:type="dxa"/>
            <w:shd w:val="clear" w:color="auto" w:fill="F1F1F1"/>
            <w:vAlign w:val="center"/>
          </w:tcPr>
          <w:p w14:paraId="35EB6056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Период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провеждане</w:t>
            </w:r>
          </w:p>
        </w:tc>
        <w:tc>
          <w:tcPr>
            <w:tcW w:w="1840" w:type="dxa"/>
            <w:shd w:val="clear" w:color="auto" w:fill="F1F1F1"/>
            <w:vAlign w:val="center"/>
          </w:tcPr>
          <w:p w14:paraId="21DB8136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Отговорник</w:t>
            </w:r>
          </w:p>
        </w:tc>
        <w:tc>
          <w:tcPr>
            <w:tcW w:w="1800" w:type="dxa"/>
            <w:shd w:val="clear" w:color="auto" w:fill="F1F1F1"/>
            <w:vAlign w:val="center"/>
          </w:tcPr>
          <w:p w14:paraId="7CF8B068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Финансиране</w:t>
            </w:r>
          </w:p>
        </w:tc>
      </w:tr>
      <w:tr w:rsidR="00C26FC2" w14:paraId="7F1F2F15" w14:textId="77777777">
        <w:trPr>
          <w:cantSplit/>
        </w:trPr>
        <w:tc>
          <w:tcPr>
            <w:tcW w:w="600" w:type="dxa"/>
            <w:vAlign w:val="center"/>
          </w:tcPr>
          <w:p w14:paraId="3B9A29A8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50" w:type="dxa"/>
            <w:vAlign w:val="center"/>
          </w:tcPr>
          <w:p w14:paraId="243CEA86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Изкуствен интелект и киберпрестъпления- същност, рискове и съвременни тенденции</w:t>
            </w:r>
          </w:p>
        </w:tc>
        <w:tc>
          <w:tcPr>
            <w:tcW w:w="1550" w:type="dxa"/>
            <w:vAlign w:val="center"/>
          </w:tcPr>
          <w:p w14:paraId="4FFDDE03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обучение</w:t>
            </w:r>
          </w:p>
        </w:tc>
        <w:tc>
          <w:tcPr>
            <w:tcW w:w="2450" w:type="dxa"/>
            <w:vAlign w:val="center"/>
          </w:tcPr>
          <w:p w14:paraId="593AEFEE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Всички педагогически специалисти</w:t>
            </w:r>
          </w:p>
        </w:tc>
        <w:tc>
          <w:tcPr>
            <w:tcW w:w="1680" w:type="dxa"/>
            <w:vAlign w:val="center"/>
          </w:tcPr>
          <w:p w14:paraId="45136B4E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Проф. д-р Илин Савов</w:t>
            </w:r>
          </w:p>
        </w:tc>
        <w:tc>
          <w:tcPr>
            <w:tcW w:w="1670" w:type="dxa"/>
            <w:vAlign w:val="center"/>
          </w:tcPr>
          <w:p w14:paraId="1508741E" w14:textId="7C823CB5" w:rsidR="00C26FC2" w:rsidRDefault="00C60BE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02.</w:t>
            </w:r>
            <w:r w:rsidR="00C26FC2">
              <w:rPr>
                <w:sz w:val="28"/>
              </w:rPr>
              <w:t>09.2026</w:t>
            </w:r>
            <w:r w:rsidR="00C26FC2">
              <w:t xml:space="preserve"> </w:t>
            </w:r>
          </w:p>
        </w:tc>
        <w:tc>
          <w:tcPr>
            <w:tcW w:w="1840" w:type="dxa"/>
            <w:vAlign w:val="center"/>
          </w:tcPr>
          <w:p w14:paraId="005B6224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</w:tc>
        <w:tc>
          <w:tcPr>
            <w:tcW w:w="1800" w:type="dxa"/>
            <w:vAlign w:val="center"/>
          </w:tcPr>
          <w:p w14:paraId="4CD0BE3E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бюджет</w:t>
            </w:r>
          </w:p>
        </w:tc>
      </w:tr>
      <w:tr w:rsidR="00C26FC2" w14:paraId="1F21FA89" w14:textId="77777777">
        <w:trPr>
          <w:cantSplit/>
        </w:trPr>
        <w:tc>
          <w:tcPr>
            <w:tcW w:w="600" w:type="dxa"/>
            <w:vAlign w:val="center"/>
          </w:tcPr>
          <w:p w14:paraId="6A5E29B2" w14:textId="77777777" w:rsidR="00C26FC2" w:rsidRPr="000723CF" w:rsidRDefault="00C26FC2">
            <w:pPr>
              <w:pStyle w:val="TableParagraph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2.</w:t>
            </w:r>
          </w:p>
        </w:tc>
        <w:tc>
          <w:tcPr>
            <w:tcW w:w="3550" w:type="dxa"/>
            <w:vAlign w:val="center"/>
          </w:tcPr>
          <w:p w14:paraId="39726F40" w14:textId="77777777" w:rsidR="00C26FC2" w:rsidRDefault="00C26FC2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Посещение на учителските съвещания по предмети</w:t>
            </w:r>
          </w:p>
        </w:tc>
        <w:tc>
          <w:tcPr>
            <w:tcW w:w="1550" w:type="dxa"/>
            <w:vAlign w:val="center"/>
          </w:tcPr>
          <w:p w14:paraId="7622BF11" w14:textId="77777777" w:rsidR="00C26FC2" w:rsidRDefault="00C26FC2">
            <w:pPr>
              <w:pStyle w:val="TableParagraph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Съвещание</w:t>
            </w:r>
          </w:p>
        </w:tc>
        <w:tc>
          <w:tcPr>
            <w:tcW w:w="2450" w:type="dxa"/>
            <w:vAlign w:val="center"/>
          </w:tcPr>
          <w:p w14:paraId="2E08E0B2" w14:textId="77777777" w:rsidR="00C26FC2" w:rsidRDefault="00C26FC2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Педагогически специалисти</w:t>
            </w:r>
          </w:p>
        </w:tc>
        <w:tc>
          <w:tcPr>
            <w:tcW w:w="1680" w:type="dxa"/>
            <w:vAlign w:val="center"/>
          </w:tcPr>
          <w:p w14:paraId="25A0C756" w14:textId="77777777" w:rsidR="00C26FC2" w:rsidRPr="000723CF" w:rsidRDefault="00C26FC2" w:rsidP="000723CF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РУО -</w:t>
            </w:r>
          </w:p>
          <w:p w14:paraId="240BEA56" w14:textId="77777777" w:rsidR="00C26FC2" w:rsidRDefault="00C26FC2" w:rsidP="000723CF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Бургас</w:t>
            </w:r>
          </w:p>
        </w:tc>
        <w:tc>
          <w:tcPr>
            <w:tcW w:w="1670" w:type="dxa"/>
            <w:vAlign w:val="center"/>
          </w:tcPr>
          <w:p w14:paraId="7829B2A4" w14:textId="77777777" w:rsidR="00C26FC2" w:rsidRPr="000723CF" w:rsidRDefault="00C26FC2" w:rsidP="000723CF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  <w:p w14:paraId="72B72FC4" w14:textId="77777777" w:rsidR="00C26FC2" w:rsidRDefault="00C26FC2" w:rsidP="000723CF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предложени дати</w:t>
            </w:r>
          </w:p>
        </w:tc>
        <w:tc>
          <w:tcPr>
            <w:tcW w:w="1840" w:type="dxa"/>
            <w:vAlign w:val="center"/>
          </w:tcPr>
          <w:p w14:paraId="78B06B82" w14:textId="77777777" w:rsidR="00C26FC2" w:rsidRDefault="00C26FC2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Председатели </w:t>
            </w:r>
            <w:r>
              <w:rPr>
                <w:sz w:val="28"/>
              </w:rPr>
              <w:t>на МО</w:t>
            </w:r>
          </w:p>
        </w:tc>
        <w:tc>
          <w:tcPr>
            <w:tcW w:w="1800" w:type="dxa"/>
            <w:vAlign w:val="center"/>
          </w:tcPr>
          <w:p w14:paraId="23195D6E" w14:textId="77777777" w:rsidR="00C26FC2" w:rsidRDefault="00C26FC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C26FC2" w14:paraId="02A6AA07" w14:textId="77777777">
        <w:trPr>
          <w:cantSplit/>
        </w:trPr>
        <w:tc>
          <w:tcPr>
            <w:tcW w:w="600" w:type="dxa"/>
            <w:vAlign w:val="center"/>
          </w:tcPr>
          <w:p w14:paraId="75952EBC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550" w:type="dxa"/>
            <w:vAlign w:val="center"/>
          </w:tcPr>
          <w:p w14:paraId="772EE1BF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Обмяна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опит с иновативно училище по </w:t>
            </w:r>
            <w:r>
              <w:rPr>
                <w:spacing w:val="-2"/>
                <w:sz w:val="28"/>
              </w:rPr>
              <w:t>проект</w:t>
            </w:r>
          </w:p>
          <w:p w14:paraId="5C975B8A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„Иновации в </w:t>
            </w:r>
            <w:r>
              <w:rPr>
                <w:spacing w:val="-2"/>
                <w:sz w:val="28"/>
              </w:rPr>
              <w:t>действие”</w:t>
            </w:r>
          </w:p>
        </w:tc>
        <w:tc>
          <w:tcPr>
            <w:tcW w:w="1550" w:type="dxa"/>
            <w:vAlign w:val="center"/>
          </w:tcPr>
          <w:p w14:paraId="359FA06A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практикум</w:t>
            </w:r>
          </w:p>
        </w:tc>
        <w:tc>
          <w:tcPr>
            <w:tcW w:w="2450" w:type="dxa"/>
            <w:vAlign w:val="center"/>
          </w:tcPr>
          <w:p w14:paraId="47D9CFD5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Педагогическите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непедагогическите специалисти</w:t>
            </w:r>
          </w:p>
        </w:tc>
        <w:tc>
          <w:tcPr>
            <w:tcW w:w="1680" w:type="dxa"/>
            <w:vAlign w:val="center"/>
          </w:tcPr>
          <w:p w14:paraId="0A07099B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Училища – участници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обмяната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опит</w:t>
            </w:r>
          </w:p>
        </w:tc>
        <w:tc>
          <w:tcPr>
            <w:tcW w:w="1670" w:type="dxa"/>
            <w:vAlign w:val="center"/>
          </w:tcPr>
          <w:p w14:paraId="4B083003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</w:t>
            </w:r>
          </w:p>
        </w:tc>
        <w:tc>
          <w:tcPr>
            <w:tcW w:w="1840" w:type="dxa"/>
            <w:vAlign w:val="center"/>
          </w:tcPr>
          <w:p w14:paraId="1426BF7B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1800" w:type="dxa"/>
            <w:vAlign w:val="center"/>
          </w:tcPr>
          <w:p w14:paraId="2D8C83BD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МОН</w:t>
            </w:r>
          </w:p>
        </w:tc>
      </w:tr>
      <w:tr w:rsidR="00C26FC2" w14:paraId="4D1DC23B" w14:textId="77777777">
        <w:trPr>
          <w:cantSplit/>
        </w:trPr>
        <w:tc>
          <w:tcPr>
            <w:tcW w:w="600" w:type="dxa"/>
            <w:vAlign w:val="center"/>
          </w:tcPr>
          <w:p w14:paraId="4ED58324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550" w:type="dxa"/>
            <w:vAlign w:val="center"/>
          </w:tcPr>
          <w:p w14:paraId="7014E98C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Обучение за учители: защита на личните данни съобразно нормативната уредба</w:t>
            </w:r>
          </w:p>
        </w:tc>
        <w:tc>
          <w:tcPr>
            <w:tcW w:w="1550" w:type="dxa"/>
            <w:vAlign w:val="center"/>
          </w:tcPr>
          <w:p w14:paraId="6D509F29" w14:textId="77777777" w:rsidR="00C26FC2" w:rsidRDefault="00C26FC2">
            <w:pPr>
              <w:pStyle w:val="TableParagraph"/>
              <w:rPr>
                <w:sz w:val="26"/>
              </w:rPr>
            </w:pPr>
          </w:p>
        </w:tc>
        <w:tc>
          <w:tcPr>
            <w:tcW w:w="2450" w:type="dxa"/>
            <w:vAlign w:val="center"/>
          </w:tcPr>
          <w:p w14:paraId="48F6D91C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Педагогически специалисти</w:t>
            </w:r>
          </w:p>
        </w:tc>
        <w:tc>
          <w:tcPr>
            <w:tcW w:w="1680" w:type="dxa"/>
            <w:vAlign w:val="center"/>
          </w:tcPr>
          <w:p w14:paraId="40F3F2B2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Лектор</w:t>
            </w:r>
          </w:p>
        </w:tc>
        <w:tc>
          <w:tcPr>
            <w:tcW w:w="1670" w:type="dxa"/>
            <w:vAlign w:val="center"/>
          </w:tcPr>
          <w:p w14:paraId="69B2633D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</w:t>
            </w:r>
          </w:p>
        </w:tc>
        <w:tc>
          <w:tcPr>
            <w:tcW w:w="1840" w:type="dxa"/>
            <w:vAlign w:val="center"/>
          </w:tcPr>
          <w:p w14:paraId="7B960D6C" w14:textId="77777777" w:rsidR="00C26FC2" w:rsidRDefault="00C26FC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  <w:tc>
          <w:tcPr>
            <w:tcW w:w="1800" w:type="dxa"/>
            <w:vAlign w:val="center"/>
          </w:tcPr>
          <w:p w14:paraId="468DE883" w14:textId="77777777" w:rsidR="00C26FC2" w:rsidRDefault="00C26F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C26FC2" w14:paraId="76745851" w14:textId="77777777">
        <w:tc>
          <w:tcPr>
            <w:tcW w:w="600" w:type="dxa"/>
            <w:vAlign w:val="center"/>
          </w:tcPr>
          <w:p w14:paraId="09B126B5" w14:textId="77777777" w:rsidR="00C26FC2" w:rsidRDefault="00C26FC2" w:rsidP="007034C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550" w:type="dxa"/>
            <w:vAlign w:val="center"/>
          </w:tcPr>
          <w:p w14:paraId="6C2695FD" w14:textId="77777777" w:rsidR="00C26FC2" w:rsidRPr="003E00BE" w:rsidRDefault="00C26FC2" w:rsidP="007034C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Осигуряване на актуализация и поддържане на професионалната подготовка на учителите по безопасност на движението по пътищата (БДП), в съответствие с измененията в нормативната база и анализираните тенденции при пътнотранспортните </w:t>
            </w:r>
            <w:r>
              <w:rPr>
                <w:sz w:val="28"/>
              </w:rPr>
              <w:lastRenderedPageBreak/>
              <w:t>произшествия с деца</w:t>
            </w:r>
          </w:p>
        </w:tc>
        <w:tc>
          <w:tcPr>
            <w:tcW w:w="1550" w:type="dxa"/>
            <w:vAlign w:val="center"/>
          </w:tcPr>
          <w:p w14:paraId="1F54F982" w14:textId="77777777" w:rsidR="00C26FC2" w:rsidRDefault="00C26FC2" w:rsidP="007034C2">
            <w:pPr>
              <w:pStyle w:val="TableParagraph"/>
              <w:rPr>
                <w:sz w:val="26"/>
              </w:rPr>
            </w:pPr>
          </w:p>
        </w:tc>
        <w:tc>
          <w:tcPr>
            <w:tcW w:w="2450" w:type="dxa"/>
            <w:vAlign w:val="center"/>
          </w:tcPr>
          <w:p w14:paraId="19F4A79A" w14:textId="77777777" w:rsidR="00C26FC2" w:rsidRDefault="00C26FC2" w:rsidP="007034C2">
            <w:pPr>
              <w:pStyle w:val="TableParagraph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Педагогически специалисти</w:t>
            </w:r>
          </w:p>
        </w:tc>
        <w:tc>
          <w:tcPr>
            <w:tcW w:w="1680" w:type="dxa"/>
            <w:vAlign w:val="center"/>
          </w:tcPr>
          <w:p w14:paraId="59CE7B56" w14:textId="77777777" w:rsidR="00C26FC2" w:rsidRDefault="00C26FC2" w:rsidP="007034C2">
            <w:pPr>
              <w:pStyle w:val="TableParagraph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Лектор</w:t>
            </w:r>
          </w:p>
        </w:tc>
        <w:tc>
          <w:tcPr>
            <w:tcW w:w="1670" w:type="dxa"/>
            <w:vAlign w:val="center"/>
          </w:tcPr>
          <w:p w14:paraId="615E7B84" w14:textId="77777777" w:rsidR="00C26FC2" w:rsidRDefault="00C26FC2" w:rsidP="007034C2">
            <w:pPr>
              <w:pStyle w:val="TableParagraph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предложени</w:t>
            </w:r>
          </w:p>
          <w:p w14:paraId="00B558AA" w14:textId="77777777" w:rsidR="00C26FC2" w:rsidRDefault="00C26FC2" w:rsidP="007034C2">
            <w:pPr>
              <w:pStyle w:val="TableParagraph"/>
              <w:rPr>
                <w:b/>
                <w:sz w:val="28"/>
              </w:rPr>
            </w:pPr>
            <w:r>
              <w:rPr>
                <w:spacing w:val="-4"/>
                <w:sz w:val="28"/>
              </w:rPr>
              <w:t>дати</w:t>
            </w:r>
          </w:p>
        </w:tc>
        <w:tc>
          <w:tcPr>
            <w:tcW w:w="1840" w:type="dxa"/>
            <w:vAlign w:val="center"/>
          </w:tcPr>
          <w:p w14:paraId="48171FD7" w14:textId="77777777" w:rsidR="00C26FC2" w:rsidRDefault="00C26FC2" w:rsidP="007034C2">
            <w:pPr>
              <w:pStyle w:val="TableParagraph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1800" w:type="dxa"/>
            <w:vAlign w:val="center"/>
          </w:tcPr>
          <w:p w14:paraId="3A2D49C8" w14:textId="77777777" w:rsidR="00C26FC2" w:rsidRDefault="00C26FC2" w:rsidP="007034C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927E48" w14:paraId="72A42287" w14:textId="77777777">
        <w:trPr>
          <w:cantSplit/>
        </w:trPr>
        <w:tc>
          <w:tcPr>
            <w:tcW w:w="600" w:type="dxa"/>
            <w:vAlign w:val="center"/>
          </w:tcPr>
          <w:p w14:paraId="686D1362" w14:textId="77777777" w:rsidR="00927E48" w:rsidRDefault="007034C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550" w:type="dxa"/>
            <w:vAlign w:val="center"/>
          </w:tcPr>
          <w:p w14:paraId="3B8D8F76" w14:textId="77777777" w:rsidR="00927E48" w:rsidRDefault="005350AD" w:rsidP="003E00B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Всичко за STEM обучението</w:t>
            </w:r>
          </w:p>
        </w:tc>
        <w:tc>
          <w:tcPr>
            <w:tcW w:w="1550" w:type="dxa"/>
            <w:vAlign w:val="center"/>
          </w:tcPr>
          <w:p w14:paraId="40C57B2F" w14:textId="77777777" w:rsidR="00927E48" w:rsidRDefault="00927E48">
            <w:pPr>
              <w:pStyle w:val="TableParagraph"/>
              <w:rPr>
                <w:sz w:val="26"/>
              </w:rPr>
            </w:pPr>
          </w:p>
        </w:tc>
        <w:tc>
          <w:tcPr>
            <w:tcW w:w="2450" w:type="dxa"/>
            <w:vAlign w:val="center"/>
          </w:tcPr>
          <w:p w14:paraId="73138154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Педагогически специалисти</w:t>
            </w:r>
          </w:p>
        </w:tc>
        <w:tc>
          <w:tcPr>
            <w:tcW w:w="1680" w:type="dxa"/>
            <w:vAlign w:val="center"/>
          </w:tcPr>
          <w:p w14:paraId="4E5569C0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Лектор</w:t>
            </w:r>
          </w:p>
        </w:tc>
        <w:tc>
          <w:tcPr>
            <w:tcW w:w="1670" w:type="dxa"/>
            <w:vAlign w:val="center"/>
          </w:tcPr>
          <w:p w14:paraId="3DC6DCDE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предложени</w:t>
            </w:r>
          </w:p>
          <w:p w14:paraId="1113FCA1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дати</w:t>
            </w:r>
          </w:p>
        </w:tc>
        <w:tc>
          <w:tcPr>
            <w:tcW w:w="1840" w:type="dxa"/>
            <w:vAlign w:val="center"/>
          </w:tcPr>
          <w:p w14:paraId="46CF6702" w14:textId="77777777" w:rsidR="00927E48" w:rsidRDefault="00CE045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1800" w:type="dxa"/>
            <w:vAlign w:val="center"/>
          </w:tcPr>
          <w:p w14:paraId="1DAF8C40" w14:textId="77777777" w:rsidR="00927E48" w:rsidRDefault="00CE0454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</w:tbl>
    <w:p w14:paraId="1DCD867D" w14:textId="77777777" w:rsidR="00927E48" w:rsidRDefault="003E00BE">
      <w:pPr>
        <w:pStyle w:val="BodyText"/>
        <w:spacing w:before="240"/>
        <w:rPr>
          <w:rFonts w:ascii="Cambria"/>
          <w:sz w:val="20"/>
        </w:rPr>
      </w:pPr>
      <w:r>
        <w:t>Във връзка с повишаване на компетентностите на педагогическите специалисти, през настоящата учебна година се предвижда реализирането на бинарни и интердисциплинарни уроци, както и провеждане на открити уроци от учители</w:t>
      </w:r>
    </w:p>
    <w:p w14:paraId="70AD1D2F" w14:textId="77777777" w:rsidR="00927E48" w:rsidRDefault="00CE0454">
      <w:pPr>
        <w:pStyle w:val="BodyText"/>
        <w:keepNext/>
        <w:spacing w:before="120"/>
        <w:ind w:left="141"/>
      </w:pPr>
      <w:r>
        <w:t>По</w:t>
      </w:r>
      <w:r>
        <w:rPr>
          <w:spacing w:val="-6"/>
        </w:rPr>
        <w:t xml:space="preserve"> </w:t>
      </w:r>
      <w:r>
        <w:t>Методични</w:t>
      </w:r>
      <w:r>
        <w:rPr>
          <w:spacing w:val="-7"/>
        </w:rPr>
        <w:t xml:space="preserve"> </w:t>
      </w:r>
      <w:r>
        <w:t>обединения</w:t>
      </w:r>
      <w:r>
        <w:rPr>
          <w:spacing w:val="-4"/>
        </w:rPr>
        <w:t xml:space="preserve"> </w:t>
      </w:r>
      <w:r>
        <w:t>бяха</w:t>
      </w:r>
      <w:r>
        <w:rPr>
          <w:spacing w:val="-8"/>
        </w:rPr>
        <w:t xml:space="preserve"> </w:t>
      </w:r>
      <w:r>
        <w:t>подбрани</w:t>
      </w:r>
      <w:r>
        <w:rPr>
          <w:spacing w:val="-4"/>
        </w:rPr>
        <w:t xml:space="preserve"> </w:t>
      </w:r>
      <w:r>
        <w:t>темите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уроците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бяха</w:t>
      </w:r>
      <w:r>
        <w:rPr>
          <w:spacing w:val="-7"/>
        </w:rPr>
        <w:t xml:space="preserve"> </w:t>
      </w:r>
      <w:r>
        <w:t>определени</w:t>
      </w:r>
      <w:r>
        <w:rPr>
          <w:spacing w:val="-6"/>
        </w:rPr>
        <w:t xml:space="preserve"> </w:t>
      </w:r>
      <w:r>
        <w:t>участниците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тях,</w:t>
      </w:r>
      <w:r>
        <w:rPr>
          <w:spacing w:val="-8"/>
        </w:rPr>
        <w:t xml:space="preserve"> </w:t>
      </w:r>
      <w:r>
        <w:t>както</w:t>
      </w:r>
      <w:r>
        <w:rPr>
          <w:spacing w:val="-3"/>
        </w:rPr>
        <w:t xml:space="preserve"> </w:t>
      </w:r>
      <w:r>
        <w:rPr>
          <w:spacing w:val="-2"/>
        </w:rPr>
        <w:t>следва:</w:t>
      </w:r>
    </w:p>
    <w:p w14:paraId="3C45819F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ФИНАНСИРАНЕ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КВАЛИФИКАЦИОННИТЕ</w:t>
      </w:r>
      <w:r>
        <w:rPr>
          <w:spacing w:val="-10"/>
        </w:rPr>
        <w:t xml:space="preserve"> </w:t>
      </w:r>
      <w:r>
        <w:rPr>
          <w:spacing w:val="-2"/>
        </w:rPr>
        <w:t>ДЕЙНОСТИ</w:t>
      </w:r>
    </w:p>
    <w:p w14:paraId="518A79D1" w14:textId="77777777" w:rsidR="00927E48" w:rsidRDefault="00CE0454">
      <w:pPr>
        <w:pStyle w:val="BodyText"/>
        <w:keepNext/>
        <w:spacing w:before="120" w:line="276" w:lineRule="auto"/>
        <w:ind w:left="141" w:right="252" w:firstLine="566"/>
        <w:jc w:val="both"/>
      </w:pPr>
      <w:r>
        <w:t>Съгласно Колективния трудов договор за системата на народната просвета, годишните средства за квалификация на педагогическите кадри се определят в размер не по-малък от 1,2%</w:t>
      </w:r>
      <w:r>
        <w:rPr>
          <w:spacing w:val="40"/>
        </w:rPr>
        <w:t xml:space="preserve"> </w:t>
      </w:r>
      <w:r>
        <w:t>от годишните средства за работна заплата на педагогическия персонал и се предоставят за включването на педагогическите кадри в квалификационни курсове, предварително съгласувани със социалните партньори, обсъждани на педагогически съвет и утвърдени от директора:</w:t>
      </w:r>
    </w:p>
    <w:p w14:paraId="48702496" w14:textId="77777777" w:rsidR="00927E48" w:rsidRDefault="00CE0454">
      <w:pPr>
        <w:pStyle w:val="ListParagraph"/>
        <w:numPr>
          <w:ilvl w:val="1"/>
          <w:numId w:val="16"/>
        </w:numPr>
        <w:tabs>
          <w:tab w:val="left" w:pos="1060"/>
        </w:tabs>
        <w:spacing w:before="120" w:line="276" w:lineRule="auto"/>
        <w:ind w:left="141" w:right="248" w:firstLine="636"/>
        <w:jc w:val="left"/>
        <w:rPr>
          <w:sz w:val="28"/>
        </w:rPr>
      </w:pPr>
      <w:r>
        <w:rPr>
          <w:sz w:val="28"/>
        </w:rPr>
        <w:t>Средствата за квалификация на персонала се определят в началото на всяка календарна година и са в размер на 1,2% от годишния ФРЗ;</w:t>
      </w:r>
    </w:p>
    <w:p w14:paraId="11386A48" w14:textId="77777777" w:rsidR="00927E48" w:rsidRDefault="00CE0454">
      <w:pPr>
        <w:pStyle w:val="ListParagraph"/>
        <w:numPr>
          <w:ilvl w:val="1"/>
          <w:numId w:val="16"/>
        </w:numPr>
        <w:tabs>
          <w:tab w:val="left" w:pos="987"/>
        </w:tabs>
        <w:spacing w:before="120" w:line="276" w:lineRule="auto"/>
        <w:ind w:left="987" w:hanging="279"/>
        <w:jc w:val="left"/>
        <w:rPr>
          <w:sz w:val="28"/>
        </w:rPr>
      </w:pPr>
      <w:r>
        <w:rPr>
          <w:sz w:val="28"/>
        </w:rPr>
        <w:t>Вътрешноучилищната</w:t>
      </w:r>
      <w:r>
        <w:rPr>
          <w:spacing w:val="-9"/>
          <w:sz w:val="28"/>
        </w:rPr>
        <w:t xml:space="preserve"> </w:t>
      </w:r>
      <w:r>
        <w:rPr>
          <w:sz w:val="28"/>
        </w:rPr>
        <w:t>квалификационна</w:t>
      </w:r>
      <w:r>
        <w:rPr>
          <w:spacing w:val="-6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-9"/>
          <w:sz w:val="28"/>
        </w:rPr>
        <w:t xml:space="preserve"> </w:t>
      </w:r>
      <w:r>
        <w:rPr>
          <w:sz w:val="28"/>
        </w:rPr>
        <w:t>се</w:t>
      </w:r>
      <w:r>
        <w:rPr>
          <w:spacing w:val="-6"/>
          <w:sz w:val="28"/>
        </w:rPr>
        <w:t xml:space="preserve"> </w:t>
      </w:r>
      <w:r>
        <w:rPr>
          <w:sz w:val="28"/>
        </w:rPr>
        <w:t>финансира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училището;</w:t>
      </w:r>
    </w:p>
    <w:p w14:paraId="3C521330" w14:textId="77777777" w:rsidR="00927E48" w:rsidRDefault="00CE0454">
      <w:pPr>
        <w:pStyle w:val="ListParagraph"/>
        <w:numPr>
          <w:ilvl w:val="1"/>
          <w:numId w:val="16"/>
        </w:numPr>
        <w:tabs>
          <w:tab w:val="left" w:pos="1016"/>
        </w:tabs>
        <w:spacing w:before="120" w:line="276" w:lineRule="auto"/>
        <w:ind w:left="141" w:right="266" w:firstLine="566"/>
        <w:jc w:val="left"/>
        <w:rPr>
          <w:sz w:val="28"/>
        </w:rPr>
      </w:pPr>
      <w:r>
        <w:rPr>
          <w:sz w:val="28"/>
        </w:rPr>
        <w:t>Финансирането на извънучилищната квалификационна дейност се осигурява в рамките на бюджета на училището,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дарения по волята на дарителя, средства от проекти и програми за квалификационна дейност, и др.;</w:t>
      </w:r>
    </w:p>
    <w:p w14:paraId="33B6F9C5" w14:textId="77777777" w:rsidR="00927E48" w:rsidRDefault="00CE0454">
      <w:pPr>
        <w:pStyle w:val="ListParagraph"/>
        <w:numPr>
          <w:ilvl w:val="1"/>
          <w:numId w:val="16"/>
        </w:numPr>
        <w:tabs>
          <w:tab w:val="left" w:pos="1134"/>
        </w:tabs>
        <w:spacing w:before="120" w:line="276" w:lineRule="auto"/>
        <w:ind w:left="141" w:right="264" w:firstLine="636"/>
        <w:jc w:val="left"/>
        <w:rPr>
          <w:sz w:val="28"/>
        </w:rPr>
      </w:pPr>
      <w:r>
        <w:rPr>
          <w:sz w:val="28"/>
        </w:rPr>
        <w:t>Когато</w:t>
      </w:r>
      <w:r>
        <w:rPr>
          <w:spacing w:val="77"/>
          <w:sz w:val="28"/>
        </w:rPr>
        <w:t xml:space="preserve"> </w:t>
      </w:r>
      <w:r>
        <w:rPr>
          <w:sz w:val="28"/>
        </w:rPr>
        <w:t>сумата</w:t>
      </w:r>
      <w:r>
        <w:rPr>
          <w:spacing w:val="74"/>
          <w:sz w:val="28"/>
        </w:rPr>
        <w:t xml:space="preserve"> </w:t>
      </w:r>
      <w:r>
        <w:rPr>
          <w:sz w:val="28"/>
        </w:rPr>
        <w:t>за</w:t>
      </w:r>
      <w:r>
        <w:rPr>
          <w:spacing w:val="76"/>
          <w:sz w:val="28"/>
        </w:rPr>
        <w:t xml:space="preserve"> </w:t>
      </w:r>
      <w:r>
        <w:rPr>
          <w:sz w:val="28"/>
        </w:rPr>
        <w:t>определена</w:t>
      </w:r>
      <w:r>
        <w:rPr>
          <w:spacing w:val="76"/>
          <w:sz w:val="28"/>
        </w:rPr>
        <w:t xml:space="preserve"> </w:t>
      </w:r>
      <w:r>
        <w:rPr>
          <w:sz w:val="28"/>
        </w:rPr>
        <w:t>квалификационна</w:t>
      </w:r>
      <w:r>
        <w:rPr>
          <w:spacing w:val="74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76"/>
          <w:sz w:val="28"/>
        </w:rPr>
        <w:t xml:space="preserve"> </w:t>
      </w:r>
      <w:r>
        <w:rPr>
          <w:sz w:val="28"/>
        </w:rPr>
        <w:t>на</w:t>
      </w:r>
      <w:r>
        <w:rPr>
          <w:spacing w:val="74"/>
          <w:sz w:val="28"/>
        </w:rPr>
        <w:t xml:space="preserve"> </w:t>
      </w:r>
      <w:r>
        <w:rPr>
          <w:sz w:val="28"/>
        </w:rPr>
        <w:t>даден</w:t>
      </w:r>
      <w:r>
        <w:rPr>
          <w:spacing w:val="77"/>
          <w:sz w:val="28"/>
        </w:rPr>
        <w:t xml:space="preserve"> </w:t>
      </w:r>
      <w:r>
        <w:rPr>
          <w:sz w:val="28"/>
        </w:rPr>
        <w:t>служител</w:t>
      </w:r>
      <w:r>
        <w:rPr>
          <w:spacing w:val="75"/>
          <w:sz w:val="28"/>
        </w:rPr>
        <w:t xml:space="preserve"> </w:t>
      </w:r>
      <w:r>
        <w:rPr>
          <w:sz w:val="28"/>
        </w:rPr>
        <w:t>надвишава</w:t>
      </w:r>
      <w:r>
        <w:rPr>
          <w:spacing w:val="76"/>
          <w:sz w:val="28"/>
        </w:rPr>
        <w:t xml:space="preserve"> </w:t>
      </w:r>
      <w:r>
        <w:rPr>
          <w:sz w:val="28"/>
        </w:rPr>
        <w:t>финансовият</w:t>
      </w:r>
      <w:r>
        <w:rPr>
          <w:spacing w:val="76"/>
          <w:sz w:val="28"/>
        </w:rPr>
        <w:t xml:space="preserve"> </w:t>
      </w:r>
      <w:r>
        <w:rPr>
          <w:sz w:val="28"/>
        </w:rPr>
        <w:t>лимит</w:t>
      </w:r>
      <w:r>
        <w:rPr>
          <w:spacing w:val="74"/>
          <w:sz w:val="28"/>
        </w:rPr>
        <w:t xml:space="preserve"> </w:t>
      </w:r>
      <w:r>
        <w:rPr>
          <w:sz w:val="28"/>
        </w:rPr>
        <w:t>за квалификация в училището, при желание на преподавателя, финансирането става с лични средства;</w:t>
      </w:r>
    </w:p>
    <w:p w14:paraId="0D98D289" w14:textId="77777777" w:rsidR="00927E48" w:rsidRDefault="00CE0454">
      <w:pPr>
        <w:pStyle w:val="ListParagraph"/>
        <w:numPr>
          <w:ilvl w:val="1"/>
          <w:numId w:val="16"/>
        </w:numPr>
        <w:tabs>
          <w:tab w:val="left" w:pos="1019"/>
        </w:tabs>
        <w:spacing w:before="120" w:line="276" w:lineRule="auto"/>
        <w:ind w:left="141" w:right="263" w:firstLine="566"/>
        <w:jc w:val="left"/>
        <w:rPr>
          <w:sz w:val="28"/>
        </w:rPr>
      </w:pPr>
      <w:r>
        <w:rPr>
          <w:sz w:val="28"/>
        </w:rPr>
        <w:t>При</w:t>
      </w:r>
      <w:r>
        <w:rPr>
          <w:spacing w:val="29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31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z w:val="28"/>
        </w:rPr>
        <w:t>изявено</w:t>
      </w:r>
      <w:r>
        <w:rPr>
          <w:spacing w:val="29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28"/>
          <w:sz w:val="28"/>
        </w:rPr>
        <w:t xml:space="preserve"> </w:t>
      </w:r>
      <w:r>
        <w:rPr>
          <w:sz w:val="28"/>
        </w:rPr>
        <w:t>от</w:t>
      </w:r>
      <w:r>
        <w:rPr>
          <w:spacing w:val="28"/>
          <w:sz w:val="28"/>
        </w:rPr>
        <w:t xml:space="preserve"> </w:t>
      </w:r>
      <w:r>
        <w:rPr>
          <w:sz w:val="28"/>
        </w:rPr>
        <w:t>определен</w:t>
      </w:r>
      <w:r>
        <w:rPr>
          <w:spacing w:val="31"/>
          <w:sz w:val="28"/>
        </w:rPr>
        <w:t xml:space="preserve"> </w:t>
      </w:r>
      <w:r>
        <w:rPr>
          <w:sz w:val="28"/>
        </w:rPr>
        <w:t>учител</w:t>
      </w:r>
      <w:r>
        <w:rPr>
          <w:spacing w:val="27"/>
          <w:sz w:val="28"/>
        </w:rPr>
        <w:t xml:space="preserve"> </w:t>
      </w:r>
      <w:r>
        <w:rPr>
          <w:sz w:val="28"/>
        </w:rPr>
        <w:t>за</w:t>
      </w:r>
      <w:r>
        <w:rPr>
          <w:spacing w:val="3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квалификационен</w:t>
      </w:r>
      <w:r>
        <w:rPr>
          <w:spacing w:val="31"/>
          <w:sz w:val="28"/>
        </w:rPr>
        <w:t xml:space="preserve"> </w:t>
      </w:r>
      <w:r>
        <w:rPr>
          <w:sz w:val="28"/>
        </w:rPr>
        <w:t>курс</w:t>
      </w:r>
      <w:r>
        <w:rPr>
          <w:spacing w:val="28"/>
          <w:sz w:val="28"/>
        </w:rPr>
        <w:t xml:space="preserve"> </w:t>
      </w:r>
      <w:r>
        <w:rPr>
          <w:sz w:val="28"/>
        </w:rPr>
        <w:t>на</w:t>
      </w:r>
      <w:r>
        <w:rPr>
          <w:spacing w:val="31"/>
          <w:sz w:val="28"/>
        </w:rPr>
        <w:t xml:space="preserve"> </w:t>
      </w:r>
      <w:r>
        <w:rPr>
          <w:sz w:val="28"/>
        </w:rPr>
        <w:t>собствени</w:t>
      </w:r>
      <w:r>
        <w:rPr>
          <w:spacing w:val="29"/>
          <w:sz w:val="28"/>
        </w:rPr>
        <w:t xml:space="preserve"> </w:t>
      </w:r>
      <w:r>
        <w:rPr>
          <w:sz w:val="28"/>
        </w:rPr>
        <w:t>разноски, след съгласуване с директора на училището, да му се предоставя тази възможност;</w:t>
      </w:r>
    </w:p>
    <w:p w14:paraId="3AD18EB0" w14:textId="77777777" w:rsidR="00927E48" w:rsidRDefault="00CE0454">
      <w:pPr>
        <w:pStyle w:val="ListParagraph"/>
        <w:numPr>
          <w:ilvl w:val="1"/>
          <w:numId w:val="16"/>
        </w:numPr>
        <w:tabs>
          <w:tab w:val="left" w:pos="1060"/>
        </w:tabs>
        <w:spacing w:before="120" w:line="276" w:lineRule="auto"/>
        <w:ind w:left="141" w:right="254" w:firstLine="566"/>
        <w:jc w:val="left"/>
        <w:rPr>
          <w:sz w:val="28"/>
        </w:rPr>
      </w:pPr>
      <w:r>
        <w:rPr>
          <w:sz w:val="28"/>
        </w:rPr>
        <w:lastRenderedPageBreak/>
        <w:t>Разходите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72"/>
          <w:sz w:val="28"/>
        </w:rPr>
        <w:t xml:space="preserve"> </w:t>
      </w:r>
      <w:r>
        <w:rPr>
          <w:sz w:val="28"/>
        </w:rPr>
        <w:t>процедурите</w:t>
      </w:r>
      <w:r>
        <w:rPr>
          <w:spacing w:val="7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придобиване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всяка</w:t>
      </w:r>
      <w:r>
        <w:rPr>
          <w:spacing w:val="69"/>
          <w:sz w:val="28"/>
        </w:rPr>
        <w:t xml:space="preserve"> </w:t>
      </w:r>
      <w:r>
        <w:rPr>
          <w:sz w:val="28"/>
        </w:rPr>
        <w:t>професионално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72"/>
          <w:sz w:val="28"/>
        </w:rPr>
        <w:t xml:space="preserve"> </w:t>
      </w:r>
      <w:r>
        <w:rPr>
          <w:sz w:val="28"/>
        </w:rPr>
        <w:t>квалификационна</w:t>
      </w:r>
      <w:r>
        <w:rPr>
          <w:spacing w:val="71"/>
          <w:sz w:val="28"/>
        </w:rPr>
        <w:t xml:space="preserve"> </w:t>
      </w:r>
      <w:r>
        <w:rPr>
          <w:sz w:val="28"/>
        </w:rPr>
        <w:t>степен</w:t>
      </w:r>
      <w:r>
        <w:rPr>
          <w:spacing w:val="72"/>
          <w:sz w:val="28"/>
        </w:rPr>
        <w:t xml:space="preserve"> </w:t>
      </w:r>
      <w:r>
        <w:rPr>
          <w:sz w:val="28"/>
        </w:rPr>
        <w:t>се</w:t>
      </w:r>
      <w:r>
        <w:rPr>
          <w:spacing w:val="72"/>
          <w:sz w:val="28"/>
        </w:rPr>
        <w:t xml:space="preserve"> </w:t>
      </w:r>
      <w:r>
        <w:rPr>
          <w:sz w:val="28"/>
        </w:rPr>
        <w:t>заплащат</w:t>
      </w:r>
      <w:r>
        <w:rPr>
          <w:spacing w:val="68"/>
          <w:sz w:val="28"/>
        </w:rPr>
        <w:t xml:space="preserve"> </w:t>
      </w:r>
      <w:r>
        <w:rPr>
          <w:sz w:val="28"/>
        </w:rPr>
        <w:t xml:space="preserve">от </w:t>
      </w:r>
      <w:r>
        <w:rPr>
          <w:spacing w:val="-2"/>
          <w:sz w:val="28"/>
        </w:rPr>
        <w:t>учителите.</w:t>
      </w:r>
    </w:p>
    <w:p w14:paraId="145BC344" w14:textId="77777777" w:rsidR="00927E48" w:rsidRDefault="00CE0454">
      <w:pPr>
        <w:pStyle w:val="Heading1"/>
        <w:keepNext/>
        <w:numPr>
          <w:ilvl w:val="0"/>
          <w:numId w:val="16"/>
        </w:numPr>
        <w:spacing w:before="360" w:after="120"/>
        <w:ind w:left="851" w:hanging="851"/>
        <w:jc w:val="left"/>
        <w:rPr>
          <w:u w:val="none"/>
        </w:rPr>
      </w:pPr>
      <w:r>
        <w:t>УЧАСТНИЦИ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КВАЛИФИКАЦИОННАТА</w:t>
      </w:r>
      <w:r>
        <w:rPr>
          <w:spacing w:val="-6"/>
        </w:rPr>
        <w:t xml:space="preserve"> </w:t>
      </w:r>
      <w:r>
        <w:rPr>
          <w:spacing w:val="-2"/>
        </w:rPr>
        <w:t>ДЕЙНОСТ:</w:t>
      </w:r>
    </w:p>
    <w:p w14:paraId="1F5ECC91" w14:textId="77777777" w:rsidR="00927E48" w:rsidRDefault="00CE0454" w:rsidP="00D146B5">
      <w:pPr>
        <w:pStyle w:val="BodyText"/>
        <w:numPr>
          <w:ilvl w:val="1"/>
          <w:numId w:val="18"/>
        </w:numPr>
        <w:spacing w:before="120"/>
      </w:pPr>
      <w:r>
        <w:t>Педагогически</w:t>
      </w:r>
      <w:r>
        <w:rPr>
          <w:spacing w:val="-7"/>
        </w:rPr>
        <w:t xml:space="preserve"> </w:t>
      </w:r>
      <w:r>
        <w:rPr>
          <w:spacing w:val="-2"/>
        </w:rPr>
        <w:t>персонал.</w:t>
      </w:r>
    </w:p>
    <w:p w14:paraId="12DA8762" w14:textId="77777777" w:rsidR="00927E48" w:rsidRDefault="00CE0454">
      <w:pPr>
        <w:pStyle w:val="BodyText"/>
        <w:spacing w:before="240" w:line="276" w:lineRule="auto"/>
        <w:ind w:left="141" w:right="249" w:firstLine="708"/>
        <w:jc w:val="both"/>
      </w:pPr>
      <w:r>
        <w:rPr>
          <w:b/>
        </w:rPr>
        <w:t>Забележка</w:t>
      </w:r>
      <w:r>
        <w:t>: КОНТРОЛЪТ на квалификационната дейност на институционално ниво се осъществява от директора,</w:t>
      </w:r>
      <w:r>
        <w:rPr>
          <w:spacing w:val="40"/>
        </w:rPr>
        <w:t xml:space="preserve"> </w:t>
      </w:r>
      <w:r>
        <w:t>като тематиката и периодичността са в неговия План за контролна дейност. Комисията представя отчети за изпълнението на плана пред Педагогическия съвет в края на учебната 2026/2027 година. Настоящият План за квалификационна дейност на ОУ</w:t>
      </w:r>
      <w:r>
        <w:rPr>
          <w:spacing w:val="15"/>
        </w:rPr>
        <w:t xml:space="preserve"> </w:t>
      </w:r>
      <w:r>
        <w:t>„Св. Св. Кирил и Методий“</w:t>
      </w:r>
      <w:r>
        <w:rPr>
          <w:spacing w:val="15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с.Равда</w:t>
      </w:r>
      <w:r>
        <w:rPr>
          <w:spacing w:val="15"/>
        </w:rPr>
        <w:t xml:space="preserve"> </w:t>
      </w:r>
      <w:r>
        <w:t>е</w:t>
      </w:r>
      <w:r>
        <w:rPr>
          <w:spacing w:val="13"/>
        </w:rPr>
        <w:t xml:space="preserve"> </w:t>
      </w:r>
      <w:r>
        <w:t>неразделна</w:t>
      </w:r>
      <w:r>
        <w:rPr>
          <w:spacing w:val="15"/>
        </w:rPr>
        <w:t xml:space="preserve"> </w:t>
      </w:r>
      <w:r>
        <w:t>част</w:t>
      </w:r>
      <w:r>
        <w:rPr>
          <w:spacing w:val="12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Годишния</w:t>
      </w:r>
      <w:r>
        <w:rPr>
          <w:spacing w:val="15"/>
        </w:rPr>
        <w:t xml:space="preserve"> </w:t>
      </w:r>
      <w:r>
        <w:t>план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училището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е</w:t>
      </w:r>
      <w:r>
        <w:rPr>
          <w:spacing w:val="13"/>
        </w:rPr>
        <w:t xml:space="preserve"> </w:t>
      </w:r>
      <w:r>
        <w:t>отворен</w:t>
      </w:r>
      <w:r>
        <w:rPr>
          <w:spacing w:val="15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допълнения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промени</w:t>
      </w:r>
      <w:r>
        <w:rPr>
          <w:spacing w:val="15"/>
        </w:rPr>
        <w:t xml:space="preserve"> </w:t>
      </w:r>
      <w:r>
        <w:t>през учебната</w:t>
      </w:r>
      <w:r>
        <w:rPr>
          <w:spacing w:val="39"/>
        </w:rPr>
        <w:t xml:space="preserve"> </w:t>
      </w:r>
      <w:r>
        <w:t>година</w:t>
      </w:r>
      <w:r>
        <w:rPr>
          <w:spacing w:val="37"/>
        </w:rPr>
        <w:t xml:space="preserve"> </w:t>
      </w:r>
      <w:r>
        <w:t>във</w:t>
      </w:r>
      <w:r>
        <w:rPr>
          <w:spacing w:val="37"/>
        </w:rPr>
        <w:t xml:space="preserve"> </w:t>
      </w:r>
      <w:r>
        <w:t>връзка</w:t>
      </w:r>
      <w:r>
        <w:rPr>
          <w:spacing w:val="37"/>
        </w:rPr>
        <w:t xml:space="preserve"> </w:t>
      </w:r>
      <w:r>
        <w:t>със</w:t>
      </w:r>
      <w:r>
        <w:rPr>
          <w:spacing w:val="37"/>
        </w:rPr>
        <w:t xml:space="preserve"> </w:t>
      </w:r>
      <w:r>
        <w:t>Закона</w:t>
      </w:r>
      <w:r>
        <w:rPr>
          <w:spacing w:val="37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предучилищно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училищно</w:t>
      </w:r>
      <w:r>
        <w:rPr>
          <w:spacing w:val="38"/>
        </w:rPr>
        <w:t xml:space="preserve"> </w:t>
      </w:r>
      <w:r>
        <w:t>образование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ДОС</w:t>
      </w:r>
      <w:r>
        <w:rPr>
          <w:spacing w:val="37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статута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професионалното развитие на учителите, директорите и другите педагогически специалисти.</w:t>
      </w:r>
    </w:p>
    <w:p w14:paraId="6488709F" w14:textId="77777777" w:rsidR="00927E48" w:rsidRDefault="00CE0454">
      <w:pPr>
        <w:pStyle w:val="BodyText"/>
        <w:spacing w:before="360"/>
        <w:ind w:left="850"/>
      </w:pPr>
      <w:r>
        <w:t>Изготвили</w:t>
      </w:r>
      <w:r>
        <w:rPr>
          <w:spacing w:val="-9"/>
        </w:rPr>
        <w:t xml:space="preserve"> </w:t>
      </w:r>
      <w:r>
        <w:rPr>
          <w:spacing w:val="-2"/>
        </w:rPr>
        <w:t>плана:</w:t>
      </w:r>
    </w:p>
    <w:p w14:paraId="6155828A" w14:textId="77777777" w:rsidR="00927E48" w:rsidRDefault="00CE0454">
      <w:pPr>
        <w:pStyle w:val="BodyText"/>
        <w:spacing w:before="120"/>
        <w:ind w:left="850"/>
      </w:pPr>
      <w:r>
        <w:t>Комисия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състав:</w:t>
      </w:r>
    </w:p>
    <w:p w14:paraId="287DCEDC" w14:textId="77777777" w:rsidR="00D146B5" w:rsidRDefault="00D146B5" w:rsidP="00D146B5">
      <w:pPr>
        <w:pStyle w:val="BodyText"/>
        <w:tabs>
          <w:tab w:val="left" w:pos="4649"/>
          <w:tab w:val="left" w:pos="4889"/>
        </w:tabs>
        <w:spacing w:before="120"/>
      </w:pPr>
      <w:r>
        <w:rPr>
          <w:spacing w:val="-2"/>
        </w:rPr>
        <w:t xml:space="preserve">                                         Председател:</w:t>
      </w:r>
      <w:r>
        <w:tab/>
        <w:t>Весела Великова-</w:t>
      </w:r>
      <w:r>
        <w:rPr>
          <w:spacing w:val="-9"/>
        </w:rPr>
        <w:t xml:space="preserve"> старши </w:t>
      </w:r>
      <w:r>
        <w:t>учител</w:t>
      </w:r>
      <w:r>
        <w:rPr>
          <w:spacing w:val="-9"/>
        </w:rPr>
        <w:t xml:space="preserve"> </w:t>
      </w:r>
      <w:r>
        <w:t>в прогимназиален</w:t>
      </w:r>
      <w:r>
        <w:rPr>
          <w:spacing w:val="-4"/>
        </w:rPr>
        <w:t xml:space="preserve"> </w:t>
      </w:r>
      <w:r>
        <w:t>етап</w:t>
      </w:r>
    </w:p>
    <w:p w14:paraId="7D75A8E2" w14:textId="77777777" w:rsidR="00927E48" w:rsidRDefault="00CE0454">
      <w:pPr>
        <w:pStyle w:val="BodyText"/>
        <w:tabs>
          <w:tab w:val="left" w:pos="4649"/>
          <w:tab w:val="left" w:pos="4889"/>
        </w:tabs>
        <w:spacing w:before="120"/>
        <w:ind w:left="3087"/>
      </w:pPr>
      <w:r>
        <w:t xml:space="preserve"> </w:t>
      </w:r>
      <w:r>
        <w:rPr>
          <w:spacing w:val="-2"/>
        </w:rPr>
        <w:t>Членове:</w:t>
      </w:r>
      <w:r>
        <w:tab/>
        <w:t>1. Елица Якимова- учител в прогимназиален етап</w:t>
      </w:r>
    </w:p>
    <w:p w14:paraId="25DCD393" w14:textId="77777777" w:rsidR="00927E48" w:rsidRDefault="00D146B5">
      <w:pPr>
        <w:pStyle w:val="ListParagraph"/>
        <w:numPr>
          <w:ilvl w:val="1"/>
          <w:numId w:val="15"/>
        </w:numPr>
        <w:tabs>
          <w:tab w:val="left" w:pos="4902"/>
        </w:tabs>
        <w:spacing w:before="46" w:line="276" w:lineRule="auto"/>
        <w:ind w:left="4902" w:hanging="282"/>
        <w:rPr>
          <w:sz w:val="28"/>
        </w:rPr>
      </w:pPr>
      <w:r>
        <w:rPr>
          <w:sz w:val="28"/>
        </w:rPr>
        <w:t>Димитринка Тальокова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старши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начален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етап</w:t>
      </w:r>
    </w:p>
    <w:sectPr w:rsidR="00927E48">
      <w:pgSz w:w="16840" w:h="11910" w:orient="landscape"/>
      <w:pgMar w:top="1134" w:right="850" w:bottom="851" w:left="850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5B14" w14:textId="77777777" w:rsidR="00FF7D2C" w:rsidRDefault="00FF7D2C">
      <w:r>
        <w:separator/>
      </w:r>
    </w:p>
  </w:endnote>
  <w:endnote w:type="continuationSeparator" w:id="0">
    <w:p w14:paraId="0264582E" w14:textId="77777777" w:rsidR="00FF7D2C" w:rsidRDefault="00FF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383D" w14:textId="77777777" w:rsidR="00FF7D2C" w:rsidRDefault="00FF7D2C">
      <w:r>
        <w:separator/>
      </w:r>
    </w:p>
  </w:footnote>
  <w:footnote w:type="continuationSeparator" w:id="0">
    <w:p w14:paraId="0876701F" w14:textId="77777777" w:rsidR="00FF7D2C" w:rsidRDefault="00FF7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25BE7" w14:textId="77777777" w:rsidR="00C26FC2" w:rsidRDefault="00C26FC2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3F30"/>
    <w:multiLevelType w:val="hybridMultilevel"/>
    <w:tmpl w:val="8C308448"/>
    <w:lvl w:ilvl="0" w:tplc="633A07DA">
      <w:numFmt w:val="bullet"/>
      <w:lvlText w:val="•"/>
      <w:lvlJc w:val="left"/>
      <w:pPr>
        <w:ind w:left="1558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B9FC892E">
      <w:numFmt w:val="bullet"/>
      <w:lvlText w:val="•"/>
      <w:lvlJc w:val="left"/>
      <w:pPr>
        <w:ind w:left="2946" w:hanging="349"/>
      </w:pPr>
      <w:rPr>
        <w:rFonts w:hint="default"/>
        <w:lang w:val="bg-BG" w:eastAsia="en-US" w:bidi="ar-SA"/>
      </w:rPr>
    </w:lvl>
    <w:lvl w:ilvl="2" w:tplc="4B821EDA">
      <w:numFmt w:val="bullet"/>
      <w:lvlText w:val="•"/>
      <w:lvlJc w:val="left"/>
      <w:pPr>
        <w:ind w:left="4332" w:hanging="349"/>
      </w:pPr>
      <w:rPr>
        <w:rFonts w:hint="default"/>
        <w:lang w:val="bg-BG" w:eastAsia="en-US" w:bidi="ar-SA"/>
      </w:rPr>
    </w:lvl>
    <w:lvl w:ilvl="3" w:tplc="F500997E">
      <w:numFmt w:val="bullet"/>
      <w:lvlText w:val="•"/>
      <w:lvlJc w:val="left"/>
      <w:pPr>
        <w:ind w:left="5718" w:hanging="349"/>
      </w:pPr>
      <w:rPr>
        <w:rFonts w:hint="default"/>
        <w:lang w:val="bg-BG" w:eastAsia="en-US" w:bidi="ar-SA"/>
      </w:rPr>
    </w:lvl>
    <w:lvl w:ilvl="4" w:tplc="F5E4D7BA">
      <w:numFmt w:val="bullet"/>
      <w:lvlText w:val="•"/>
      <w:lvlJc w:val="left"/>
      <w:pPr>
        <w:ind w:left="7104" w:hanging="349"/>
      </w:pPr>
      <w:rPr>
        <w:rFonts w:hint="default"/>
        <w:lang w:val="bg-BG" w:eastAsia="en-US" w:bidi="ar-SA"/>
      </w:rPr>
    </w:lvl>
    <w:lvl w:ilvl="5" w:tplc="820A4420">
      <w:numFmt w:val="bullet"/>
      <w:lvlText w:val="•"/>
      <w:lvlJc w:val="left"/>
      <w:pPr>
        <w:ind w:left="8491" w:hanging="349"/>
      </w:pPr>
      <w:rPr>
        <w:rFonts w:hint="default"/>
        <w:lang w:val="bg-BG" w:eastAsia="en-US" w:bidi="ar-SA"/>
      </w:rPr>
    </w:lvl>
    <w:lvl w:ilvl="6" w:tplc="DA0C886A">
      <w:numFmt w:val="bullet"/>
      <w:lvlText w:val="•"/>
      <w:lvlJc w:val="left"/>
      <w:pPr>
        <w:ind w:left="9877" w:hanging="349"/>
      </w:pPr>
      <w:rPr>
        <w:rFonts w:hint="default"/>
        <w:lang w:val="bg-BG" w:eastAsia="en-US" w:bidi="ar-SA"/>
      </w:rPr>
    </w:lvl>
    <w:lvl w:ilvl="7" w:tplc="B614A8E0">
      <w:numFmt w:val="bullet"/>
      <w:lvlText w:val="•"/>
      <w:lvlJc w:val="left"/>
      <w:pPr>
        <w:ind w:left="11263" w:hanging="349"/>
      </w:pPr>
      <w:rPr>
        <w:rFonts w:hint="default"/>
        <w:lang w:val="bg-BG" w:eastAsia="en-US" w:bidi="ar-SA"/>
      </w:rPr>
    </w:lvl>
    <w:lvl w:ilvl="8" w:tplc="0746754C">
      <w:numFmt w:val="bullet"/>
      <w:lvlText w:val="•"/>
      <w:lvlJc w:val="left"/>
      <w:pPr>
        <w:ind w:left="12649" w:hanging="349"/>
      </w:pPr>
      <w:rPr>
        <w:rFonts w:hint="default"/>
        <w:lang w:val="bg-BG" w:eastAsia="en-US" w:bidi="ar-SA"/>
      </w:rPr>
    </w:lvl>
  </w:abstractNum>
  <w:abstractNum w:abstractNumId="1" w15:restartNumberingAfterBreak="0">
    <w:nsid w:val="11755D08"/>
    <w:multiLevelType w:val="hybridMultilevel"/>
    <w:tmpl w:val="7A4EA6EE"/>
    <w:lvl w:ilvl="0" w:tplc="6F64ADE8">
      <w:numFmt w:val="bullet"/>
      <w:lvlText w:val="►"/>
      <w:lvlJc w:val="left"/>
      <w:pPr>
        <w:ind w:left="490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516E8088">
      <w:numFmt w:val="bullet"/>
      <w:lvlText w:val=""/>
      <w:lvlJc w:val="left"/>
      <w:pPr>
        <w:ind w:left="1558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2" w:tplc="747885F4">
      <w:numFmt w:val="bullet"/>
      <w:lvlText w:val="•"/>
      <w:lvlJc w:val="left"/>
      <w:pPr>
        <w:ind w:left="3100" w:hanging="349"/>
      </w:pPr>
      <w:rPr>
        <w:rFonts w:hint="default"/>
        <w:lang w:val="bg-BG" w:eastAsia="en-US" w:bidi="ar-SA"/>
      </w:rPr>
    </w:lvl>
    <w:lvl w:ilvl="3" w:tplc="4A4C98AA">
      <w:numFmt w:val="bullet"/>
      <w:lvlText w:val="•"/>
      <w:lvlJc w:val="left"/>
      <w:pPr>
        <w:ind w:left="4640" w:hanging="349"/>
      </w:pPr>
      <w:rPr>
        <w:rFonts w:hint="default"/>
        <w:lang w:val="bg-BG" w:eastAsia="en-US" w:bidi="ar-SA"/>
      </w:rPr>
    </w:lvl>
    <w:lvl w:ilvl="4" w:tplc="5E729A4A">
      <w:numFmt w:val="bullet"/>
      <w:lvlText w:val="•"/>
      <w:lvlJc w:val="left"/>
      <w:pPr>
        <w:ind w:left="6180" w:hanging="349"/>
      </w:pPr>
      <w:rPr>
        <w:rFonts w:hint="default"/>
        <w:lang w:val="bg-BG" w:eastAsia="en-US" w:bidi="ar-SA"/>
      </w:rPr>
    </w:lvl>
    <w:lvl w:ilvl="5" w:tplc="908235D4">
      <w:numFmt w:val="bullet"/>
      <w:lvlText w:val="•"/>
      <w:lvlJc w:val="left"/>
      <w:pPr>
        <w:ind w:left="7721" w:hanging="349"/>
      </w:pPr>
      <w:rPr>
        <w:rFonts w:hint="default"/>
        <w:lang w:val="bg-BG" w:eastAsia="en-US" w:bidi="ar-SA"/>
      </w:rPr>
    </w:lvl>
    <w:lvl w:ilvl="6" w:tplc="6F908832">
      <w:numFmt w:val="bullet"/>
      <w:lvlText w:val="•"/>
      <w:lvlJc w:val="left"/>
      <w:pPr>
        <w:ind w:left="9261" w:hanging="349"/>
      </w:pPr>
      <w:rPr>
        <w:rFonts w:hint="default"/>
        <w:lang w:val="bg-BG" w:eastAsia="en-US" w:bidi="ar-SA"/>
      </w:rPr>
    </w:lvl>
    <w:lvl w:ilvl="7" w:tplc="7E946CC8">
      <w:numFmt w:val="bullet"/>
      <w:lvlText w:val="•"/>
      <w:lvlJc w:val="left"/>
      <w:pPr>
        <w:ind w:left="10801" w:hanging="349"/>
      </w:pPr>
      <w:rPr>
        <w:rFonts w:hint="default"/>
        <w:lang w:val="bg-BG" w:eastAsia="en-US" w:bidi="ar-SA"/>
      </w:rPr>
    </w:lvl>
    <w:lvl w:ilvl="8" w:tplc="9F1C9774">
      <w:numFmt w:val="bullet"/>
      <w:lvlText w:val="•"/>
      <w:lvlJc w:val="left"/>
      <w:pPr>
        <w:ind w:left="12341" w:hanging="349"/>
      </w:pPr>
      <w:rPr>
        <w:rFonts w:hint="default"/>
        <w:lang w:val="bg-BG" w:eastAsia="en-US" w:bidi="ar-SA"/>
      </w:rPr>
    </w:lvl>
  </w:abstractNum>
  <w:abstractNum w:abstractNumId="2" w15:restartNumberingAfterBreak="0">
    <w:nsid w:val="139167E9"/>
    <w:multiLevelType w:val="hybridMultilevel"/>
    <w:tmpl w:val="31387F84"/>
    <w:lvl w:ilvl="0" w:tplc="88B6135C">
      <w:numFmt w:val="bullet"/>
      <w:lvlText w:val=""/>
      <w:lvlJc w:val="left"/>
      <w:pPr>
        <w:ind w:left="14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FD44B51A">
      <w:numFmt w:val="bullet"/>
      <w:lvlText w:val="•"/>
      <w:lvlJc w:val="left"/>
      <w:pPr>
        <w:ind w:left="2820" w:hanging="361"/>
      </w:pPr>
      <w:rPr>
        <w:rFonts w:hint="default"/>
        <w:lang w:val="bg-BG" w:eastAsia="en-US" w:bidi="ar-SA"/>
      </w:rPr>
    </w:lvl>
    <w:lvl w:ilvl="2" w:tplc="2654B36C">
      <w:numFmt w:val="bullet"/>
      <w:lvlText w:val="•"/>
      <w:lvlJc w:val="left"/>
      <w:pPr>
        <w:ind w:left="4220" w:hanging="361"/>
      </w:pPr>
      <w:rPr>
        <w:rFonts w:hint="default"/>
        <w:lang w:val="bg-BG" w:eastAsia="en-US" w:bidi="ar-SA"/>
      </w:rPr>
    </w:lvl>
    <w:lvl w:ilvl="3" w:tplc="CC9C28AE">
      <w:numFmt w:val="bullet"/>
      <w:lvlText w:val="•"/>
      <w:lvlJc w:val="left"/>
      <w:pPr>
        <w:ind w:left="5620" w:hanging="361"/>
      </w:pPr>
      <w:rPr>
        <w:rFonts w:hint="default"/>
        <w:lang w:val="bg-BG" w:eastAsia="en-US" w:bidi="ar-SA"/>
      </w:rPr>
    </w:lvl>
    <w:lvl w:ilvl="4" w:tplc="0C66FCB4">
      <w:numFmt w:val="bullet"/>
      <w:lvlText w:val="•"/>
      <w:lvlJc w:val="left"/>
      <w:pPr>
        <w:ind w:left="7020" w:hanging="361"/>
      </w:pPr>
      <w:rPr>
        <w:rFonts w:hint="default"/>
        <w:lang w:val="bg-BG" w:eastAsia="en-US" w:bidi="ar-SA"/>
      </w:rPr>
    </w:lvl>
    <w:lvl w:ilvl="5" w:tplc="14241E10">
      <w:numFmt w:val="bullet"/>
      <w:lvlText w:val="•"/>
      <w:lvlJc w:val="left"/>
      <w:pPr>
        <w:ind w:left="8421" w:hanging="361"/>
      </w:pPr>
      <w:rPr>
        <w:rFonts w:hint="default"/>
        <w:lang w:val="bg-BG" w:eastAsia="en-US" w:bidi="ar-SA"/>
      </w:rPr>
    </w:lvl>
    <w:lvl w:ilvl="6" w:tplc="D4BCD6A8">
      <w:numFmt w:val="bullet"/>
      <w:lvlText w:val="•"/>
      <w:lvlJc w:val="left"/>
      <w:pPr>
        <w:ind w:left="9821" w:hanging="361"/>
      </w:pPr>
      <w:rPr>
        <w:rFonts w:hint="default"/>
        <w:lang w:val="bg-BG" w:eastAsia="en-US" w:bidi="ar-SA"/>
      </w:rPr>
    </w:lvl>
    <w:lvl w:ilvl="7" w:tplc="A27CE85E">
      <w:numFmt w:val="bullet"/>
      <w:lvlText w:val="•"/>
      <w:lvlJc w:val="left"/>
      <w:pPr>
        <w:ind w:left="11221" w:hanging="361"/>
      </w:pPr>
      <w:rPr>
        <w:rFonts w:hint="default"/>
        <w:lang w:val="bg-BG" w:eastAsia="en-US" w:bidi="ar-SA"/>
      </w:rPr>
    </w:lvl>
    <w:lvl w:ilvl="8" w:tplc="0154389A">
      <w:numFmt w:val="bullet"/>
      <w:lvlText w:val="•"/>
      <w:lvlJc w:val="left"/>
      <w:pPr>
        <w:ind w:left="12621" w:hanging="361"/>
      </w:pPr>
      <w:rPr>
        <w:rFonts w:hint="default"/>
        <w:lang w:val="bg-BG" w:eastAsia="en-US" w:bidi="ar-SA"/>
      </w:rPr>
    </w:lvl>
  </w:abstractNum>
  <w:abstractNum w:abstractNumId="3" w15:restartNumberingAfterBreak="0">
    <w:nsid w:val="14D86985"/>
    <w:multiLevelType w:val="hybridMultilevel"/>
    <w:tmpl w:val="9F864740"/>
    <w:lvl w:ilvl="0" w:tplc="CB10AB80">
      <w:start w:val="1"/>
      <w:numFmt w:val="upperRoman"/>
      <w:lvlText w:val="%1."/>
      <w:lvlJc w:val="left"/>
      <w:pPr>
        <w:ind w:left="976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8"/>
        <w:szCs w:val="28"/>
        <w:u w:val="single" w:color="000000"/>
        <w:lang w:val="bg-BG" w:eastAsia="en-US" w:bidi="ar-SA"/>
      </w:rPr>
    </w:lvl>
    <w:lvl w:ilvl="1" w:tplc="CF80E55E">
      <w:start w:val="1"/>
      <w:numFmt w:val="decimal"/>
      <w:lvlText w:val="%2."/>
      <w:lvlJc w:val="left"/>
      <w:pPr>
        <w:ind w:left="142" w:hanging="286"/>
        <w:jc w:val="right"/>
      </w:pPr>
      <w:rPr>
        <w:rFonts w:hint="default"/>
        <w:spacing w:val="0"/>
        <w:w w:val="100"/>
        <w:lang w:val="bg-BG" w:eastAsia="en-US" w:bidi="ar-SA"/>
      </w:rPr>
    </w:lvl>
    <w:lvl w:ilvl="2" w:tplc="D8D6328C">
      <w:numFmt w:val="bullet"/>
      <w:lvlText w:val="•"/>
      <w:lvlJc w:val="left"/>
      <w:pPr>
        <w:ind w:left="1820" w:hanging="286"/>
      </w:pPr>
      <w:rPr>
        <w:rFonts w:hint="default"/>
        <w:lang w:val="bg-BG" w:eastAsia="en-US" w:bidi="ar-SA"/>
      </w:rPr>
    </w:lvl>
    <w:lvl w:ilvl="3" w:tplc="732015EC">
      <w:numFmt w:val="bullet"/>
      <w:lvlText w:val="•"/>
      <w:lvlJc w:val="left"/>
      <w:pPr>
        <w:ind w:left="2120" w:hanging="286"/>
      </w:pPr>
      <w:rPr>
        <w:rFonts w:hint="default"/>
        <w:lang w:val="bg-BG" w:eastAsia="en-US" w:bidi="ar-SA"/>
      </w:rPr>
    </w:lvl>
    <w:lvl w:ilvl="4" w:tplc="77CAEA08">
      <w:numFmt w:val="bullet"/>
      <w:lvlText w:val="•"/>
      <w:lvlJc w:val="left"/>
      <w:pPr>
        <w:ind w:left="2260" w:hanging="286"/>
      </w:pPr>
      <w:rPr>
        <w:rFonts w:hint="default"/>
        <w:lang w:val="bg-BG" w:eastAsia="en-US" w:bidi="ar-SA"/>
      </w:rPr>
    </w:lvl>
    <w:lvl w:ilvl="5" w:tplc="B1D81D32">
      <w:numFmt w:val="bullet"/>
      <w:lvlText w:val="•"/>
      <w:lvlJc w:val="left"/>
      <w:pPr>
        <w:ind w:left="4453" w:hanging="286"/>
      </w:pPr>
      <w:rPr>
        <w:rFonts w:hint="default"/>
        <w:lang w:val="bg-BG" w:eastAsia="en-US" w:bidi="ar-SA"/>
      </w:rPr>
    </w:lvl>
    <w:lvl w:ilvl="6" w:tplc="70D65090">
      <w:numFmt w:val="bullet"/>
      <w:lvlText w:val="•"/>
      <w:lvlJc w:val="left"/>
      <w:pPr>
        <w:ind w:left="6647" w:hanging="286"/>
      </w:pPr>
      <w:rPr>
        <w:rFonts w:hint="default"/>
        <w:lang w:val="bg-BG" w:eastAsia="en-US" w:bidi="ar-SA"/>
      </w:rPr>
    </w:lvl>
    <w:lvl w:ilvl="7" w:tplc="FCB2F050">
      <w:numFmt w:val="bullet"/>
      <w:lvlText w:val="•"/>
      <w:lvlJc w:val="left"/>
      <w:pPr>
        <w:ind w:left="8841" w:hanging="286"/>
      </w:pPr>
      <w:rPr>
        <w:rFonts w:hint="default"/>
        <w:lang w:val="bg-BG" w:eastAsia="en-US" w:bidi="ar-SA"/>
      </w:rPr>
    </w:lvl>
    <w:lvl w:ilvl="8" w:tplc="F562761E">
      <w:numFmt w:val="bullet"/>
      <w:lvlText w:val="•"/>
      <w:lvlJc w:val="left"/>
      <w:pPr>
        <w:ind w:left="11034" w:hanging="286"/>
      </w:pPr>
      <w:rPr>
        <w:rFonts w:hint="default"/>
        <w:lang w:val="bg-BG" w:eastAsia="en-US" w:bidi="ar-SA"/>
      </w:rPr>
    </w:lvl>
  </w:abstractNum>
  <w:abstractNum w:abstractNumId="4" w15:restartNumberingAfterBreak="0">
    <w:nsid w:val="1B856933"/>
    <w:multiLevelType w:val="hybridMultilevel"/>
    <w:tmpl w:val="0A2EFCF6"/>
    <w:lvl w:ilvl="0" w:tplc="05F0441C">
      <w:numFmt w:val="bullet"/>
      <w:lvlText w:val=""/>
      <w:lvlJc w:val="left"/>
      <w:pPr>
        <w:ind w:left="155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7D22EE34">
      <w:numFmt w:val="bullet"/>
      <w:lvlText w:val="•"/>
      <w:lvlJc w:val="left"/>
      <w:pPr>
        <w:ind w:left="2946" w:hanging="284"/>
      </w:pPr>
      <w:rPr>
        <w:rFonts w:hint="default"/>
        <w:lang w:val="bg-BG" w:eastAsia="en-US" w:bidi="ar-SA"/>
      </w:rPr>
    </w:lvl>
    <w:lvl w:ilvl="2" w:tplc="F9DE776C">
      <w:numFmt w:val="bullet"/>
      <w:lvlText w:val="•"/>
      <w:lvlJc w:val="left"/>
      <w:pPr>
        <w:ind w:left="4332" w:hanging="284"/>
      </w:pPr>
      <w:rPr>
        <w:rFonts w:hint="default"/>
        <w:lang w:val="bg-BG" w:eastAsia="en-US" w:bidi="ar-SA"/>
      </w:rPr>
    </w:lvl>
    <w:lvl w:ilvl="3" w:tplc="D514F97A">
      <w:numFmt w:val="bullet"/>
      <w:lvlText w:val="•"/>
      <w:lvlJc w:val="left"/>
      <w:pPr>
        <w:ind w:left="5718" w:hanging="284"/>
      </w:pPr>
      <w:rPr>
        <w:rFonts w:hint="default"/>
        <w:lang w:val="bg-BG" w:eastAsia="en-US" w:bidi="ar-SA"/>
      </w:rPr>
    </w:lvl>
    <w:lvl w:ilvl="4" w:tplc="4EA0E304">
      <w:numFmt w:val="bullet"/>
      <w:lvlText w:val="•"/>
      <w:lvlJc w:val="left"/>
      <w:pPr>
        <w:ind w:left="7104" w:hanging="284"/>
      </w:pPr>
      <w:rPr>
        <w:rFonts w:hint="default"/>
        <w:lang w:val="bg-BG" w:eastAsia="en-US" w:bidi="ar-SA"/>
      </w:rPr>
    </w:lvl>
    <w:lvl w:ilvl="5" w:tplc="93C22118">
      <w:numFmt w:val="bullet"/>
      <w:lvlText w:val="•"/>
      <w:lvlJc w:val="left"/>
      <w:pPr>
        <w:ind w:left="8491" w:hanging="284"/>
      </w:pPr>
      <w:rPr>
        <w:rFonts w:hint="default"/>
        <w:lang w:val="bg-BG" w:eastAsia="en-US" w:bidi="ar-SA"/>
      </w:rPr>
    </w:lvl>
    <w:lvl w:ilvl="6" w:tplc="FD903C1C">
      <w:numFmt w:val="bullet"/>
      <w:lvlText w:val="•"/>
      <w:lvlJc w:val="left"/>
      <w:pPr>
        <w:ind w:left="9877" w:hanging="284"/>
      </w:pPr>
      <w:rPr>
        <w:rFonts w:hint="default"/>
        <w:lang w:val="bg-BG" w:eastAsia="en-US" w:bidi="ar-SA"/>
      </w:rPr>
    </w:lvl>
    <w:lvl w:ilvl="7" w:tplc="6DDAE028">
      <w:numFmt w:val="bullet"/>
      <w:lvlText w:val="•"/>
      <w:lvlJc w:val="left"/>
      <w:pPr>
        <w:ind w:left="11263" w:hanging="284"/>
      </w:pPr>
      <w:rPr>
        <w:rFonts w:hint="default"/>
        <w:lang w:val="bg-BG" w:eastAsia="en-US" w:bidi="ar-SA"/>
      </w:rPr>
    </w:lvl>
    <w:lvl w:ilvl="8" w:tplc="E044276C">
      <w:numFmt w:val="bullet"/>
      <w:lvlText w:val="•"/>
      <w:lvlJc w:val="left"/>
      <w:pPr>
        <w:ind w:left="12649" w:hanging="284"/>
      </w:pPr>
      <w:rPr>
        <w:rFonts w:hint="default"/>
        <w:lang w:val="bg-BG" w:eastAsia="en-US" w:bidi="ar-SA"/>
      </w:rPr>
    </w:lvl>
  </w:abstractNum>
  <w:abstractNum w:abstractNumId="5" w15:restartNumberingAfterBreak="0">
    <w:nsid w:val="269A180E"/>
    <w:multiLevelType w:val="hybridMultilevel"/>
    <w:tmpl w:val="FA6C97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E1646"/>
    <w:multiLevelType w:val="hybridMultilevel"/>
    <w:tmpl w:val="50B0006E"/>
    <w:lvl w:ilvl="0" w:tplc="E04EB446">
      <w:numFmt w:val="bullet"/>
      <w:lvlText w:val="•"/>
      <w:lvlJc w:val="left"/>
      <w:pPr>
        <w:ind w:left="127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4F340282">
      <w:numFmt w:val="bullet"/>
      <w:lvlText w:val="•"/>
      <w:lvlJc w:val="left"/>
      <w:pPr>
        <w:ind w:left="2694" w:hanging="284"/>
      </w:pPr>
      <w:rPr>
        <w:rFonts w:hint="default"/>
        <w:lang w:val="bg-BG" w:eastAsia="en-US" w:bidi="ar-SA"/>
      </w:rPr>
    </w:lvl>
    <w:lvl w:ilvl="2" w:tplc="B0AC338C">
      <w:numFmt w:val="bullet"/>
      <w:lvlText w:val="•"/>
      <w:lvlJc w:val="left"/>
      <w:pPr>
        <w:ind w:left="4108" w:hanging="284"/>
      </w:pPr>
      <w:rPr>
        <w:rFonts w:hint="default"/>
        <w:lang w:val="bg-BG" w:eastAsia="en-US" w:bidi="ar-SA"/>
      </w:rPr>
    </w:lvl>
    <w:lvl w:ilvl="3" w:tplc="D16E24DE">
      <w:numFmt w:val="bullet"/>
      <w:lvlText w:val="•"/>
      <w:lvlJc w:val="left"/>
      <w:pPr>
        <w:ind w:left="5522" w:hanging="284"/>
      </w:pPr>
      <w:rPr>
        <w:rFonts w:hint="default"/>
        <w:lang w:val="bg-BG" w:eastAsia="en-US" w:bidi="ar-SA"/>
      </w:rPr>
    </w:lvl>
    <w:lvl w:ilvl="4" w:tplc="C6FC45B4">
      <w:numFmt w:val="bullet"/>
      <w:lvlText w:val="•"/>
      <w:lvlJc w:val="left"/>
      <w:pPr>
        <w:ind w:left="6936" w:hanging="284"/>
      </w:pPr>
      <w:rPr>
        <w:rFonts w:hint="default"/>
        <w:lang w:val="bg-BG" w:eastAsia="en-US" w:bidi="ar-SA"/>
      </w:rPr>
    </w:lvl>
    <w:lvl w:ilvl="5" w:tplc="5FC683D4">
      <w:numFmt w:val="bullet"/>
      <w:lvlText w:val="•"/>
      <w:lvlJc w:val="left"/>
      <w:pPr>
        <w:ind w:left="8351" w:hanging="284"/>
      </w:pPr>
      <w:rPr>
        <w:rFonts w:hint="default"/>
        <w:lang w:val="bg-BG" w:eastAsia="en-US" w:bidi="ar-SA"/>
      </w:rPr>
    </w:lvl>
    <w:lvl w:ilvl="6" w:tplc="FE42EAAA">
      <w:numFmt w:val="bullet"/>
      <w:lvlText w:val="•"/>
      <w:lvlJc w:val="left"/>
      <w:pPr>
        <w:ind w:left="9765" w:hanging="284"/>
      </w:pPr>
      <w:rPr>
        <w:rFonts w:hint="default"/>
        <w:lang w:val="bg-BG" w:eastAsia="en-US" w:bidi="ar-SA"/>
      </w:rPr>
    </w:lvl>
    <w:lvl w:ilvl="7" w:tplc="1CBA908C">
      <w:numFmt w:val="bullet"/>
      <w:lvlText w:val="•"/>
      <w:lvlJc w:val="left"/>
      <w:pPr>
        <w:ind w:left="11179" w:hanging="284"/>
      </w:pPr>
      <w:rPr>
        <w:rFonts w:hint="default"/>
        <w:lang w:val="bg-BG" w:eastAsia="en-US" w:bidi="ar-SA"/>
      </w:rPr>
    </w:lvl>
    <w:lvl w:ilvl="8" w:tplc="B692827A">
      <w:numFmt w:val="bullet"/>
      <w:lvlText w:val="•"/>
      <w:lvlJc w:val="left"/>
      <w:pPr>
        <w:ind w:left="12593" w:hanging="284"/>
      </w:pPr>
      <w:rPr>
        <w:rFonts w:hint="default"/>
        <w:lang w:val="bg-BG" w:eastAsia="en-US" w:bidi="ar-SA"/>
      </w:rPr>
    </w:lvl>
  </w:abstractNum>
  <w:abstractNum w:abstractNumId="7" w15:restartNumberingAfterBreak="0">
    <w:nsid w:val="2F2C7866"/>
    <w:multiLevelType w:val="hybridMultilevel"/>
    <w:tmpl w:val="7010AE6A"/>
    <w:lvl w:ilvl="0" w:tplc="CD6C5DC4">
      <w:numFmt w:val="bullet"/>
      <w:lvlText w:val="►"/>
      <w:lvlJc w:val="left"/>
      <w:pPr>
        <w:ind w:left="142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BF5CE676">
      <w:numFmt w:val="bullet"/>
      <w:lvlText w:val=""/>
      <w:lvlJc w:val="left"/>
      <w:pPr>
        <w:ind w:left="1558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2" w:tplc="D152EA0A">
      <w:numFmt w:val="bullet"/>
      <w:lvlText w:val="•"/>
      <w:lvlJc w:val="left"/>
      <w:pPr>
        <w:ind w:left="3100" w:hanging="349"/>
      </w:pPr>
      <w:rPr>
        <w:rFonts w:hint="default"/>
        <w:lang w:val="bg-BG" w:eastAsia="en-US" w:bidi="ar-SA"/>
      </w:rPr>
    </w:lvl>
    <w:lvl w:ilvl="3" w:tplc="1D8AC1E6">
      <w:numFmt w:val="bullet"/>
      <w:lvlText w:val="•"/>
      <w:lvlJc w:val="left"/>
      <w:pPr>
        <w:ind w:left="4640" w:hanging="349"/>
      </w:pPr>
      <w:rPr>
        <w:rFonts w:hint="default"/>
        <w:lang w:val="bg-BG" w:eastAsia="en-US" w:bidi="ar-SA"/>
      </w:rPr>
    </w:lvl>
    <w:lvl w:ilvl="4" w:tplc="35347062">
      <w:numFmt w:val="bullet"/>
      <w:lvlText w:val="•"/>
      <w:lvlJc w:val="left"/>
      <w:pPr>
        <w:ind w:left="6180" w:hanging="349"/>
      </w:pPr>
      <w:rPr>
        <w:rFonts w:hint="default"/>
        <w:lang w:val="bg-BG" w:eastAsia="en-US" w:bidi="ar-SA"/>
      </w:rPr>
    </w:lvl>
    <w:lvl w:ilvl="5" w:tplc="E7CADDDA">
      <w:numFmt w:val="bullet"/>
      <w:lvlText w:val="•"/>
      <w:lvlJc w:val="left"/>
      <w:pPr>
        <w:ind w:left="7721" w:hanging="349"/>
      </w:pPr>
      <w:rPr>
        <w:rFonts w:hint="default"/>
        <w:lang w:val="bg-BG" w:eastAsia="en-US" w:bidi="ar-SA"/>
      </w:rPr>
    </w:lvl>
    <w:lvl w:ilvl="6" w:tplc="8BB41CEC">
      <w:numFmt w:val="bullet"/>
      <w:lvlText w:val="•"/>
      <w:lvlJc w:val="left"/>
      <w:pPr>
        <w:ind w:left="9261" w:hanging="349"/>
      </w:pPr>
      <w:rPr>
        <w:rFonts w:hint="default"/>
        <w:lang w:val="bg-BG" w:eastAsia="en-US" w:bidi="ar-SA"/>
      </w:rPr>
    </w:lvl>
    <w:lvl w:ilvl="7" w:tplc="E00004FE">
      <w:numFmt w:val="bullet"/>
      <w:lvlText w:val="•"/>
      <w:lvlJc w:val="left"/>
      <w:pPr>
        <w:ind w:left="10801" w:hanging="349"/>
      </w:pPr>
      <w:rPr>
        <w:rFonts w:hint="default"/>
        <w:lang w:val="bg-BG" w:eastAsia="en-US" w:bidi="ar-SA"/>
      </w:rPr>
    </w:lvl>
    <w:lvl w:ilvl="8" w:tplc="D2F6D308">
      <w:numFmt w:val="bullet"/>
      <w:lvlText w:val="•"/>
      <w:lvlJc w:val="left"/>
      <w:pPr>
        <w:ind w:left="12341" w:hanging="349"/>
      </w:pPr>
      <w:rPr>
        <w:rFonts w:hint="default"/>
        <w:lang w:val="bg-BG" w:eastAsia="en-US" w:bidi="ar-SA"/>
      </w:rPr>
    </w:lvl>
  </w:abstractNum>
  <w:abstractNum w:abstractNumId="8" w15:restartNumberingAfterBreak="0">
    <w:nsid w:val="37A61236"/>
    <w:multiLevelType w:val="multilevel"/>
    <w:tmpl w:val="93E8BCDC"/>
    <w:lvl w:ilvl="0">
      <w:start w:val="6"/>
      <w:numFmt w:val="decimal"/>
      <w:lvlText w:val="%1"/>
      <w:lvlJc w:val="left"/>
      <w:pPr>
        <w:ind w:left="1274" w:hanging="59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2">
      <w:numFmt w:val="bullet"/>
      <w:lvlText w:val="•"/>
      <w:lvlJc w:val="left"/>
      <w:pPr>
        <w:ind w:left="4108" w:hanging="59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522" w:hanging="5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936" w:hanging="5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8351" w:hanging="5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765" w:hanging="5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1179" w:hanging="5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593" w:hanging="591"/>
      </w:pPr>
      <w:rPr>
        <w:rFonts w:hint="default"/>
        <w:lang w:val="bg-BG" w:eastAsia="en-US" w:bidi="ar-SA"/>
      </w:rPr>
    </w:lvl>
  </w:abstractNum>
  <w:abstractNum w:abstractNumId="9" w15:restartNumberingAfterBreak="0">
    <w:nsid w:val="3A7D7FED"/>
    <w:multiLevelType w:val="multilevel"/>
    <w:tmpl w:val="ECECB5E4"/>
    <w:lvl w:ilvl="0">
      <w:start w:val="7"/>
      <w:numFmt w:val="decimal"/>
      <w:lvlText w:val="%1"/>
      <w:lvlJc w:val="left"/>
      <w:pPr>
        <w:ind w:left="1274" w:hanging="57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bg-BG" w:eastAsia="en-US" w:bidi="ar-SA"/>
      </w:rPr>
    </w:lvl>
    <w:lvl w:ilvl="2">
      <w:numFmt w:val="bullet"/>
      <w:lvlText w:val="•"/>
      <w:lvlJc w:val="left"/>
      <w:pPr>
        <w:ind w:left="4108" w:hanging="57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522" w:hanging="57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936" w:hanging="57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8351" w:hanging="57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765" w:hanging="57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1179" w:hanging="57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593" w:hanging="572"/>
      </w:pPr>
      <w:rPr>
        <w:rFonts w:hint="default"/>
        <w:lang w:val="bg-BG" w:eastAsia="en-US" w:bidi="ar-SA"/>
      </w:rPr>
    </w:lvl>
  </w:abstractNum>
  <w:abstractNum w:abstractNumId="10" w15:restartNumberingAfterBreak="0">
    <w:nsid w:val="43945062"/>
    <w:multiLevelType w:val="hybridMultilevel"/>
    <w:tmpl w:val="551C9E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46F02"/>
    <w:multiLevelType w:val="multilevel"/>
    <w:tmpl w:val="E92CD17C"/>
    <w:lvl w:ilvl="0">
      <w:numFmt w:val="bullet"/>
      <w:lvlText w:val=""/>
      <w:lvlJc w:val="left"/>
      <w:pPr>
        <w:ind w:left="10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21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274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3">
      <w:numFmt w:val="bullet"/>
      <w:lvlText w:val="•"/>
      <w:lvlJc w:val="left"/>
      <w:pPr>
        <w:ind w:left="1280" w:hanging="56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300" w:hanging="56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20" w:hanging="56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341" w:hanging="56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9361" w:hanging="56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1381" w:hanging="562"/>
      </w:pPr>
      <w:rPr>
        <w:rFonts w:hint="default"/>
        <w:lang w:val="bg-BG" w:eastAsia="en-US" w:bidi="ar-SA"/>
      </w:rPr>
    </w:lvl>
  </w:abstractNum>
  <w:abstractNum w:abstractNumId="12" w15:restartNumberingAfterBreak="0">
    <w:nsid w:val="4D7F40CE"/>
    <w:multiLevelType w:val="hybridMultilevel"/>
    <w:tmpl w:val="B60804FE"/>
    <w:lvl w:ilvl="0" w:tplc="CC9643B4">
      <w:numFmt w:val="bullet"/>
      <w:lvlText w:val=""/>
      <w:lvlJc w:val="left"/>
      <w:pPr>
        <w:ind w:left="1844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D43A3278">
      <w:numFmt w:val="bullet"/>
      <w:lvlText w:val="•"/>
      <w:lvlJc w:val="left"/>
      <w:pPr>
        <w:ind w:left="3198" w:hanging="423"/>
      </w:pPr>
      <w:rPr>
        <w:rFonts w:hint="default"/>
        <w:lang w:val="bg-BG" w:eastAsia="en-US" w:bidi="ar-SA"/>
      </w:rPr>
    </w:lvl>
    <w:lvl w:ilvl="2" w:tplc="B080D2EE">
      <w:numFmt w:val="bullet"/>
      <w:lvlText w:val="•"/>
      <w:lvlJc w:val="left"/>
      <w:pPr>
        <w:ind w:left="4556" w:hanging="423"/>
      </w:pPr>
      <w:rPr>
        <w:rFonts w:hint="default"/>
        <w:lang w:val="bg-BG" w:eastAsia="en-US" w:bidi="ar-SA"/>
      </w:rPr>
    </w:lvl>
    <w:lvl w:ilvl="3" w:tplc="A4AE0EE8">
      <w:numFmt w:val="bullet"/>
      <w:lvlText w:val="•"/>
      <w:lvlJc w:val="left"/>
      <w:pPr>
        <w:ind w:left="5914" w:hanging="423"/>
      </w:pPr>
      <w:rPr>
        <w:rFonts w:hint="default"/>
        <w:lang w:val="bg-BG" w:eastAsia="en-US" w:bidi="ar-SA"/>
      </w:rPr>
    </w:lvl>
    <w:lvl w:ilvl="4" w:tplc="47306362">
      <w:numFmt w:val="bullet"/>
      <w:lvlText w:val="•"/>
      <w:lvlJc w:val="left"/>
      <w:pPr>
        <w:ind w:left="7272" w:hanging="423"/>
      </w:pPr>
      <w:rPr>
        <w:rFonts w:hint="default"/>
        <w:lang w:val="bg-BG" w:eastAsia="en-US" w:bidi="ar-SA"/>
      </w:rPr>
    </w:lvl>
    <w:lvl w:ilvl="5" w:tplc="0F1A9C76">
      <w:numFmt w:val="bullet"/>
      <w:lvlText w:val="•"/>
      <w:lvlJc w:val="left"/>
      <w:pPr>
        <w:ind w:left="8631" w:hanging="423"/>
      </w:pPr>
      <w:rPr>
        <w:rFonts w:hint="default"/>
        <w:lang w:val="bg-BG" w:eastAsia="en-US" w:bidi="ar-SA"/>
      </w:rPr>
    </w:lvl>
    <w:lvl w:ilvl="6" w:tplc="C324B444">
      <w:numFmt w:val="bullet"/>
      <w:lvlText w:val="•"/>
      <w:lvlJc w:val="left"/>
      <w:pPr>
        <w:ind w:left="9989" w:hanging="423"/>
      </w:pPr>
      <w:rPr>
        <w:rFonts w:hint="default"/>
        <w:lang w:val="bg-BG" w:eastAsia="en-US" w:bidi="ar-SA"/>
      </w:rPr>
    </w:lvl>
    <w:lvl w:ilvl="7" w:tplc="2D543EB6">
      <w:numFmt w:val="bullet"/>
      <w:lvlText w:val="•"/>
      <w:lvlJc w:val="left"/>
      <w:pPr>
        <w:ind w:left="11347" w:hanging="423"/>
      </w:pPr>
      <w:rPr>
        <w:rFonts w:hint="default"/>
        <w:lang w:val="bg-BG" w:eastAsia="en-US" w:bidi="ar-SA"/>
      </w:rPr>
    </w:lvl>
    <w:lvl w:ilvl="8" w:tplc="3D66BC12">
      <w:numFmt w:val="bullet"/>
      <w:lvlText w:val="•"/>
      <w:lvlJc w:val="left"/>
      <w:pPr>
        <w:ind w:left="12705" w:hanging="423"/>
      </w:pPr>
      <w:rPr>
        <w:rFonts w:hint="default"/>
        <w:lang w:val="bg-BG" w:eastAsia="en-US" w:bidi="ar-SA"/>
      </w:rPr>
    </w:lvl>
  </w:abstractNum>
  <w:abstractNum w:abstractNumId="13" w15:restartNumberingAfterBreak="0">
    <w:nsid w:val="4DB01C11"/>
    <w:multiLevelType w:val="hybridMultilevel"/>
    <w:tmpl w:val="2B42E868"/>
    <w:lvl w:ilvl="0" w:tplc="46A6A17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A64AA"/>
    <w:multiLevelType w:val="hybridMultilevel"/>
    <w:tmpl w:val="2B6E7EA0"/>
    <w:lvl w:ilvl="0" w:tplc="2018852A">
      <w:numFmt w:val="bullet"/>
      <w:lvlText w:val=""/>
      <w:lvlJc w:val="left"/>
      <w:pPr>
        <w:ind w:left="155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325A01C2">
      <w:numFmt w:val="bullet"/>
      <w:lvlText w:val="•"/>
      <w:lvlJc w:val="left"/>
      <w:pPr>
        <w:ind w:left="2946" w:hanging="284"/>
      </w:pPr>
      <w:rPr>
        <w:rFonts w:hint="default"/>
        <w:lang w:val="bg-BG" w:eastAsia="en-US" w:bidi="ar-SA"/>
      </w:rPr>
    </w:lvl>
    <w:lvl w:ilvl="2" w:tplc="F0849704">
      <w:numFmt w:val="bullet"/>
      <w:lvlText w:val="•"/>
      <w:lvlJc w:val="left"/>
      <w:pPr>
        <w:ind w:left="4332" w:hanging="284"/>
      </w:pPr>
      <w:rPr>
        <w:rFonts w:hint="default"/>
        <w:lang w:val="bg-BG" w:eastAsia="en-US" w:bidi="ar-SA"/>
      </w:rPr>
    </w:lvl>
    <w:lvl w:ilvl="3" w:tplc="E470449C">
      <w:numFmt w:val="bullet"/>
      <w:lvlText w:val="•"/>
      <w:lvlJc w:val="left"/>
      <w:pPr>
        <w:ind w:left="5718" w:hanging="284"/>
      </w:pPr>
      <w:rPr>
        <w:rFonts w:hint="default"/>
        <w:lang w:val="bg-BG" w:eastAsia="en-US" w:bidi="ar-SA"/>
      </w:rPr>
    </w:lvl>
    <w:lvl w:ilvl="4" w:tplc="900CBE24">
      <w:numFmt w:val="bullet"/>
      <w:lvlText w:val="•"/>
      <w:lvlJc w:val="left"/>
      <w:pPr>
        <w:ind w:left="7104" w:hanging="284"/>
      </w:pPr>
      <w:rPr>
        <w:rFonts w:hint="default"/>
        <w:lang w:val="bg-BG" w:eastAsia="en-US" w:bidi="ar-SA"/>
      </w:rPr>
    </w:lvl>
    <w:lvl w:ilvl="5" w:tplc="042664F6">
      <w:numFmt w:val="bullet"/>
      <w:lvlText w:val="•"/>
      <w:lvlJc w:val="left"/>
      <w:pPr>
        <w:ind w:left="8491" w:hanging="284"/>
      </w:pPr>
      <w:rPr>
        <w:rFonts w:hint="default"/>
        <w:lang w:val="bg-BG" w:eastAsia="en-US" w:bidi="ar-SA"/>
      </w:rPr>
    </w:lvl>
    <w:lvl w:ilvl="6" w:tplc="A10A6D5C">
      <w:numFmt w:val="bullet"/>
      <w:lvlText w:val="•"/>
      <w:lvlJc w:val="left"/>
      <w:pPr>
        <w:ind w:left="9877" w:hanging="284"/>
      </w:pPr>
      <w:rPr>
        <w:rFonts w:hint="default"/>
        <w:lang w:val="bg-BG" w:eastAsia="en-US" w:bidi="ar-SA"/>
      </w:rPr>
    </w:lvl>
    <w:lvl w:ilvl="7" w:tplc="C0C00F66">
      <w:numFmt w:val="bullet"/>
      <w:lvlText w:val="•"/>
      <w:lvlJc w:val="left"/>
      <w:pPr>
        <w:ind w:left="11263" w:hanging="284"/>
      </w:pPr>
      <w:rPr>
        <w:rFonts w:hint="default"/>
        <w:lang w:val="bg-BG" w:eastAsia="en-US" w:bidi="ar-SA"/>
      </w:rPr>
    </w:lvl>
    <w:lvl w:ilvl="8" w:tplc="1554BC74">
      <w:numFmt w:val="bullet"/>
      <w:lvlText w:val="•"/>
      <w:lvlJc w:val="left"/>
      <w:pPr>
        <w:ind w:left="12649" w:hanging="284"/>
      </w:pPr>
      <w:rPr>
        <w:rFonts w:hint="default"/>
        <w:lang w:val="bg-BG" w:eastAsia="en-US" w:bidi="ar-SA"/>
      </w:rPr>
    </w:lvl>
  </w:abstractNum>
  <w:abstractNum w:abstractNumId="15" w15:restartNumberingAfterBreak="0">
    <w:nsid w:val="52FF5077"/>
    <w:multiLevelType w:val="multilevel"/>
    <w:tmpl w:val="3C24BB8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16" w15:restartNumberingAfterBreak="0">
    <w:nsid w:val="5571208D"/>
    <w:multiLevelType w:val="hybridMultilevel"/>
    <w:tmpl w:val="067E7AD8"/>
    <w:lvl w:ilvl="0" w:tplc="2CD69CBE">
      <w:numFmt w:val="bullet"/>
      <w:lvlText w:val=""/>
      <w:lvlJc w:val="left"/>
      <w:pPr>
        <w:ind w:left="12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D5F00150">
      <w:numFmt w:val="bullet"/>
      <w:lvlText w:val="•"/>
      <w:lvlJc w:val="left"/>
      <w:pPr>
        <w:ind w:left="2640" w:hanging="360"/>
      </w:pPr>
      <w:rPr>
        <w:rFonts w:hint="default"/>
        <w:lang w:val="bg-BG" w:eastAsia="en-US" w:bidi="ar-SA"/>
      </w:rPr>
    </w:lvl>
    <w:lvl w:ilvl="2" w:tplc="CA00E382">
      <w:numFmt w:val="bullet"/>
      <w:lvlText w:val="•"/>
      <w:lvlJc w:val="left"/>
      <w:pPr>
        <w:ind w:left="4060" w:hanging="360"/>
      </w:pPr>
      <w:rPr>
        <w:rFonts w:hint="default"/>
        <w:lang w:val="bg-BG" w:eastAsia="en-US" w:bidi="ar-SA"/>
      </w:rPr>
    </w:lvl>
    <w:lvl w:ilvl="3" w:tplc="91ACD814">
      <w:numFmt w:val="bullet"/>
      <w:lvlText w:val="•"/>
      <w:lvlJc w:val="left"/>
      <w:pPr>
        <w:ind w:left="5480" w:hanging="360"/>
      </w:pPr>
      <w:rPr>
        <w:rFonts w:hint="default"/>
        <w:lang w:val="bg-BG" w:eastAsia="en-US" w:bidi="ar-SA"/>
      </w:rPr>
    </w:lvl>
    <w:lvl w:ilvl="4" w:tplc="F03CC0C2">
      <w:numFmt w:val="bullet"/>
      <w:lvlText w:val="•"/>
      <w:lvlJc w:val="left"/>
      <w:pPr>
        <w:ind w:left="6900" w:hanging="360"/>
      </w:pPr>
      <w:rPr>
        <w:rFonts w:hint="default"/>
        <w:lang w:val="bg-BG" w:eastAsia="en-US" w:bidi="ar-SA"/>
      </w:rPr>
    </w:lvl>
    <w:lvl w:ilvl="5" w:tplc="4A367914">
      <w:numFmt w:val="bullet"/>
      <w:lvlText w:val="•"/>
      <w:lvlJc w:val="left"/>
      <w:pPr>
        <w:ind w:left="8321" w:hanging="360"/>
      </w:pPr>
      <w:rPr>
        <w:rFonts w:hint="default"/>
        <w:lang w:val="bg-BG" w:eastAsia="en-US" w:bidi="ar-SA"/>
      </w:rPr>
    </w:lvl>
    <w:lvl w:ilvl="6" w:tplc="93EA0F58">
      <w:numFmt w:val="bullet"/>
      <w:lvlText w:val="•"/>
      <w:lvlJc w:val="left"/>
      <w:pPr>
        <w:ind w:left="9741" w:hanging="360"/>
      </w:pPr>
      <w:rPr>
        <w:rFonts w:hint="default"/>
        <w:lang w:val="bg-BG" w:eastAsia="en-US" w:bidi="ar-SA"/>
      </w:rPr>
    </w:lvl>
    <w:lvl w:ilvl="7" w:tplc="FDCAF816">
      <w:numFmt w:val="bullet"/>
      <w:lvlText w:val="•"/>
      <w:lvlJc w:val="left"/>
      <w:pPr>
        <w:ind w:left="11161" w:hanging="360"/>
      </w:pPr>
      <w:rPr>
        <w:rFonts w:hint="default"/>
        <w:lang w:val="bg-BG" w:eastAsia="en-US" w:bidi="ar-SA"/>
      </w:rPr>
    </w:lvl>
    <w:lvl w:ilvl="8" w:tplc="EF96D6E0">
      <w:numFmt w:val="bullet"/>
      <w:lvlText w:val="•"/>
      <w:lvlJc w:val="left"/>
      <w:pPr>
        <w:ind w:left="12581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57187A62"/>
    <w:multiLevelType w:val="hybridMultilevel"/>
    <w:tmpl w:val="A4D06568"/>
    <w:lvl w:ilvl="0" w:tplc="E0DA8A66">
      <w:numFmt w:val="bullet"/>
      <w:lvlText w:val="-"/>
      <w:lvlJc w:val="left"/>
      <w:pPr>
        <w:ind w:left="1558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019C1E5E">
      <w:numFmt w:val="bullet"/>
      <w:lvlText w:val="•"/>
      <w:lvlJc w:val="left"/>
      <w:pPr>
        <w:ind w:left="2946" w:hanging="233"/>
      </w:pPr>
      <w:rPr>
        <w:rFonts w:hint="default"/>
        <w:lang w:val="bg-BG" w:eastAsia="en-US" w:bidi="ar-SA"/>
      </w:rPr>
    </w:lvl>
    <w:lvl w:ilvl="2" w:tplc="46B26F90">
      <w:numFmt w:val="bullet"/>
      <w:lvlText w:val="•"/>
      <w:lvlJc w:val="left"/>
      <w:pPr>
        <w:ind w:left="4332" w:hanging="233"/>
      </w:pPr>
      <w:rPr>
        <w:rFonts w:hint="default"/>
        <w:lang w:val="bg-BG" w:eastAsia="en-US" w:bidi="ar-SA"/>
      </w:rPr>
    </w:lvl>
    <w:lvl w:ilvl="3" w:tplc="4678FFD4">
      <w:numFmt w:val="bullet"/>
      <w:lvlText w:val="•"/>
      <w:lvlJc w:val="left"/>
      <w:pPr>
        <w:ind w:left="5718" w:hanging="233"/>
      </w:pPr>
      <w:rPr>
        <w:rFonts w:hint="default"/>
        <w:lang w:val="bg-BG" w:eastAsia="en-US" w:bidi="ar-SA"/>
      </w:rPr>
    </w:lvl>
    <w:lvl w:ilvl="4" w:tplc="1D466346">
      <w:numFmt w:val="bullet"/>
      <w:lvlText w:val="•"/>
      <w:lvlJc w:val="left"/>
      <w:pPr>
        <w:ind w:left="7104" w:hanging="233"/>
      </w:pPr>
      <w:rPr>
        <w:rFonts w:hint="default"/>
        <w:lang w:val="bg-BG" w:eastAsia="en-US" w:bidi="ar-SA"/>
      </w:rPr>
    </w:lvl>
    <w:lvl w:ilvl="5" w:tplc="DF9A968E">
      <w:numFmt w:val="bullet"/>
      <w:lvlText w:val="•"/>
      <w:lvlJc w:val="left"/>
      <w:pPr>
        <w:ind w:left="8491" w:hanging="233"/>
      </w:pPr>
      <w:rPr>
        <w:rFonts w:hint="default"/>
        <w:lang w:val="bg-BG" w:eastAsia="en-US" w:bidi="ar-SA"/>
      </w:rPr>
    </w:lvl>
    <w:lvl w:ilvl="6" w:tplc="2D662CEC">
      <w:numFmt w:val="bullet"/>
      <w:lvlText w:val="•"/>
      <w:lvlJc w:val="left"/>
      <w:pPr>
        <w:ind w:left="9877" w:hanging="233"/>
      </w:pPr>
      <w:rPr>
        <w:rFonts w:hint="default"/>
        <w:lang w:val="bg-BG" w:eastAsia="en-US" w:bidi="ar-SA"/>
      </w:rPr>
    </w:lvl>
    <w:lvl w:ilvl="7" w:tplc="9F0286D4">
      <w:numFmt w:val="bullet"/>
      <w:lvlText w:val="•"/>
      <w:lvlJc w:val="left"/>
      <w:pPr>
        <w:ind w:left="11263" w:hanging="233"/>
      </w:pPr>
      <w:rPr>
        <w:rFonts w:hint="default"/>
        <w:lang w:val="bg-BG" w:eastAsia="en-US" w:bidi="ar-SA"/>
      </w:rPr>
    </w:lvl>
    <w:lvl w:ilvl="8" w:tplc="F72E6B76">
      <w:numFmt w:val="bullet"/>
      <w:lvlText w:val="•"/>
      <w:lvlJc w:val="left"/>
      <w:pPr>
        <w:ind w:left="12649" w:hanging="233"/>
      </w:pPr>
      <w:rPr>
        <w:rFonts w:hint="default"/>
        <w:lang w:val="bg-BG" w:eastAsia="en-US" w:bidi="ar-SA"/>
      </w:rPr>
    </w:lvl>
  </w:abstractNum>
  <w:abstractNum w:abstractNumId="18" w15:restartNumberingAfterBreak="0">
    <w:nsid w:val="5A1E6938"/>
    <w:multiLevelType w:val="hybridMultilevel"/>
    <w:tmpl w:val="6CA8E0FC"/>
    <w:lvl w:ilvl="0" w:tplc="03821314">
      <w:start w:val="8000"/>
      <w:numFmt w:val="decimal"/>
      <w:lvlText w:val="%1"/>
      <w:lvlJc w:val="left"/>
      <w:pPr>
        <w:ind w:left="3954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4614" w:hanging="360"/>
      </w:pPr>
    </w:lvl>
    <w:lvl w:ilvl="2" w:tplc="0402001B" w:tentative="1">
      <w:start w:val="1"/>
      <w:numFmt w:val="lowerRoman"/>
      <w:lvlText w:val="%3."/>
      <w:lvlJc w:val="right"/>
      <w:pPr>
        <w:ind w:left="5334" w:hanging="180"/>
      </w:pPr>
    </w:lvl>
    <w:lvl w:ilvl="3" w:tplc="0402000F" w:tentative="1">
      <w:start w:val="1"/>
      <w:numFmt w:val="decimal"/>
      <w:lvlText w:val="%4."/>
      <w:lvlJc w:val="left"/>
      <w:pPr>
        <w:ind w:left="6054" w:hanging="360"/>
      </w:pPr>
    </w:lvl>
    <w:lvl w:ilvl="4" w:tplc="04020019" w:tentative="1">
      <w:start w:val="1"/>
      <w:numFmt w:val="lowerLetter"/>
      <w:lvlText w:val="%5."/>
      <w:lvlJc w:val="left"/>
      <w:pPr>
        <w:ind w:left="6774" w:hanging="360"/>
      </w:pPr>
    </w:lvl>
    <w:lvl w:ilvl="5" w:tplc="0402001B" w:tentative="1">
      <w:start w:val="1"/>
      <w:numFmt w:val="lowerRoman"/>
      <w:lvlText w:val="%6."/>
      <w:lvlJc w:val="right"/>
      <w:pPr>
        <w:ind w:left="7494" w:hanging="180"/>
      </w:pPr>
    </w:lvl>
    <w:lvl w:ilvl="6" w:tplc="0402000F" w:tentative="1">
      <w:start w:val="1"/>
      <w:numFmt w:val="decimal"/>
      <w:lvlText w:val="%7."/>
      <w:lvlJc w:val="left"/>
      <w:pPr>
        <w:ind w:left="8214" w:hanging="360"/>
      </w:pPr>
    </w:lvl>
    <w:lvl w:ilvl="7" w:tplc="04020019" w:tentative="1">
      <w:start w:val="1"/>
      <w:numFmt w:val="lowerLetter"/>
      <w:lvlText w:val="%8."/>
      <w:lvlJc w:val="left"/>
      <w:pPr>
        <w:ind w:left="8934" w:hanging="360"/>
      </w:pPr>
    </w:lvl>
    <w:lvl w:ilvl="8" w:tplc="0402001B" w:tentative="1">
      <w:start w:val="1"/>
      <w:numFmt w:val="lowerRoman"/>
      <w:lvlText w:val="%9."/>
      <w:lvlJc w:val="right"/>
      <w:pPr>
        <w:ind w:left="9654" w:hanging="180"/>
      </w:pPr>
    </w:lvl>
  </w:abstractNum>
  <w:abstractNum w:abstractNumId="19" w15:restartNumberingAfterBreak="0">
    <w:nsid w:val="5ECD175F"/>
    <w:multiLevelType w:val="hybridMultilevel"/>
    <w:tmpl w:val="A6A8F8BC"/>
    <w:lvl w:ilvl="0" w:tplc="F566CADC">
      <w:numFmt w:val="bullet"/>
      <w:lvlText w:val=""/>
      <w:lvlJc w:val="left"/>
      <w:pPr>
        <w:ind w:left="21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D22C9744">
      <w:numFmt w:val="bullet"/>
      <w:lvlText w:val="•"/>
      <w:lvlJc w:val="left"/>
      <w:pPr>
        <w:ind w:left="3468" w:hanging="360"/>
      </w:pPr>
      <w:rPr>
        <w:rFonts w:hint="default"/>
        <w:lang w:val="bg-BG" w:eastAsia="en-US" w:bidi="ar-SA"/>
      </w:rPr>
    </w:lvl>
    <w:lvl w:ilvl="2" w:tplc="7B4CB93A">
      <w:numFmt w:val="bullet"/>
      <w:lvlText w:val="•"/>
      <w:lvlJc w:val="left"/>
      <w:pPr>
        <w:ind w:left="4796" w:hanging="360"/>
      </w:pPr>
      <w:rPr>
        <w:rFonts w:hint="default"/>
        <w:lang w:val="bg-BG" w:eastAsia="en-US" w:bidi="ar-SA"/>
      </w:rPr>
    </w:lvl>
    <w:lvl w:ilvl="3" w:tplc="7AB28760">
      <w:numFmt w:val="bullet"/>
      <w:lvlText w:val="•"/>
      <w:lvlJc w:val="left"/>
      <w:pPr>
        <w:ind w:left="6124" w:hanging="360"/>
      </w:pPr>
      <w:rPr>
        <w:rFonts w:hint="default"/>
        <w:lang w:val="bg-BG" w:eastAsia="en-US" w:bidi="ar-SA"/>
      </w:rPr>
    </w:lvl>
    <w:lvl w:ilvl="4" w:tplc="123A9DE8">
      <w:numFmt w:val="bullet"/>
      <w:lvlText w:val="•"/>
      <w:lvlJc w:val="left"/>
      <w:pPr>
        <w:ind w:left="7452" w:hanging="360"/>
      </w:pPr>
      <w:rPr>
        <w:rFonts w:hint="default"/>
        <w:lang w:val="bg-BG" w:eastAsia="en-US" w:bidi="ar-SA"/>
      </w:rPr>
    </w:lvl>
    <w:lvl w:ilvl="5" w:tplc="7EF025DC">
      <w:numFmt w:val="bullet"/>
      <w:lvlText w:val="•"/>
      <w:lvlJc w:val="left"/>
      <w:pPr>
        <w:ind w:left="8781" w:hanging="360"/>
      </w:pPr>
      <w:rPr>
        <w:rFonts w:hint="default"/>
        <w:lang w:val="bg-BG" w:eastAsia="en-US" w:bidi="ar-SA"/>
      </w:rPr>
    </w:lvl>
    <w:lvl w:ilvl="6" w:tplc="E0F0F7B6">
      <w:numFmt w:val="bullet"/>
      <w:lvlText w:val="•"/>
      <w:lvlJc w:val="left"/>
      <w:pPr>
        <w:ind w:left="10109" w:hanging="360"/>
      </w:pPr>
      <w:rPr>
        <w:rFonts w:hint="default"/>
        <w:lang w:val="bg-BG" w:eastAsia="en-US" w:bidi="ar-SA"/>
      </w:rPr>
    </w:lvl>
    <w:lvl w:ilvl="7" w:tplc="BD2E3448">
      <w:numFmt w:val="bullet"/>
      <w:lvlText w:val="•"/>
      <w:lvlJc w:val="left"/>
      <w:pPr>
        <w:ind w:left="11437" w:hanging="360"/>
      </w:pPr>
      <w:rPr>
        <w:rFonts w:hint="default"/>
        <w:lang w:val="bg-BG" w:eastAsia="en-US" w:bidi="ar-SA"/>
      </w:rPr>
    </w:lvl>
    <w:lvl w:ilvl="8" w:tplc="2C7AA55A">
      <w:numFmt w:val="bullet"/>
      <w:lvlText w:val="•"/>
      <w:lvlJc w:val="left"/>
      <w:pPr>
        <w:ind w:left="12765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7F426165"/>
    <w:multiLevelType w:val="multilevel"/>
    <w:tmpl w:val="546073DA"/>
    <w:lvl w:ilvl="0">
      <w:start w:val="1"/>
      <w:numFmt w:val="decimal"/>
      <w:lvlText w:val="%1."/>
      <w:lvlJc w:val="left"/>
      <w:pPr>
        <w:ind w:left="1555" w:hanging="281"/>
      </w:pPr>
      <w:rPr>
        <w:rFonts w:hint="default"/>
        <w:spacing w:val="0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752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2">
      <w:numFmt w:val="bullet"/>
      <w:lvlText w:val="•"/>
      <w:lvlJc w:val="left"/>
      <w:pPr>
        <w:ind w:left="3278" w:hanging="49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796" w:hanging="49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314" w:hanging="49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832" w:hanging="49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350" w:hanging="49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868" w:hanging="49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386" w:hanging="493"/>
      </w:pPr>
      <w:rPr>
        <w:rFonts w:hint="default"/>
        <w:lang w:val="bg-BG" w:eastAsia="en-US" w:bidi="ar-SA"/>
      </w:rPr>
    </w:lvl>
  </w:abstractNum>
  <w:num w:numId="1" w16cid:durableId="167794171">
    <w:abstractNumId w:val="20"/>
  </w:num>
  <w:num w:numId="2" w16cid:durableId="1720857523">
    <w:abstractNumId w:val="12"/>
  </w:num>
  <w:num w:numId="3" w16cid:durableId="1022124198">
    <w:abstractNumId w:val="19"/>
  </w:num>
  <w:num w:numId="4" w16cid:durableId="1414618336">
    <w:abstractNumId w:val="16"/>
  </w:num>
  <w:num w:numId="5" w16cid:durableId="855777363">
    <w:abstractNumId w:val="2"/>
  </w:num>
  <w:num w:numId="6" w16cid:durableId="78134866">
    <w:abstractNumId w:val="1"/>
  </w:num>
  <w:num w:numId="7" w16cid:durableId="1715494753">
    <w:abstractNumId w:val="0"/>
  </w:num>
  <w:num w:numId="8" w16cid:durableId="776869137">
    <w:abstractNumId w:val="7"/>
  </w:num>
  <w:num w:numId="9" w16cid:durableId="1742676888">
    <w:abstractNumId w:val="17"/>
  </w:num>
  <w:num w:numId="10" w16cid:durableId="789514538">
    <w:abstractNumId w:val="9"/>
  </w:num>
  <w:num w:numId="11" w16cid:durableId="1732532163">
    <w:abstractNumId w:val="8"/>
  </w:num>
  <w:num w:numId="12" w16cid:durableId="1119642810">
    <w:abstractNumId w:val="6"/>
  </w:num>
  <w:num w:numId="13" w16cid:durableId="1005322761">
    <w:abstractNumId w:val="14"/>
  </w:num>
  <w:num w:numId="14" w16cid:durableId="565844996">
    <w:abstractNumId w:val="4"/>
  </w:num>
  <w:num w:numId="15" w16cid:durableId="1960063236">
    <w:abstractNumId w:val="11"/>
  </w:num>
  <w:num w:numId="16" w16cid:durableId="1492679795">
    <w:abstractNumId w:val="3"/>
  </w:num>
  <w:num w:numId="17" w16cid:durableId="1405421225">
    <w:abstractNumId w:val="18"/>
  </w:num>
  <w:num w:numId="18" w16cid:durableId="756757149">
    <w:abstractNumId w:val="15"/>
  </w:num>
  <w:num w:numId="19" w16cid:durableId="290987726">
    <w:abstractNumId w:val="5"/>
  </w:num>
  <w:num w:numId="20" w16cid:durableId="1923950233">
    <w:abstractNumId w:val="13"/>
  </w:num>
  <w:num w:numId="21" w16cid:durableId="7329670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E48"/>
    <w:rsid w:val="000723CF"/>
    <w:rsid w:val="001411C1"/>
    <w:rsid w:val="001F5853"/>
    <w:rsid w:val="00201232"/>
    <w:rsid w:val="002052A3"/>
    <w:rsid w:val="002631A9"/>
    <w:rsid w:val="00372F01"/>
    <w:rsid w:val="003E00BE"/>
    <w:rsid w:val="00494A0E"/>
    <w:rsid w:val="005350AD"/>
    <w:rsid w:val="005D0A6A"/>
    <w:rsid w:val="006412C0"/>
    <w:rsid w:val="00645E67"/>
    <w:rsid w:val="007034C2"/>
    <w:rsid w:val="00852BB2"/>
    <w:rsid w:val="008A59FA"/>
    <w:rsid w:val="008E02F3"/>
    <w:rsid w:val="00927E48"/>
    <w:rsid w:val="009B4BB3"/>
    <w:rsid w:val="009F60E2"/>
    <w:rsid w:val="00A54FA0"/>
    <w:rsid w:val="00AB3F58"/>
    <w:rsid w:val="00AB5547"/>
    <w:rsid w:val="00B4110C"/>
    <w:rsid w:val="00B90F5A"/>
    <w:rsid w:val="00B92D64"/>
    <w:rsid w:val="00C26FC2"/>
    <w:rsid w:val="00C35883"/>
    <w:rsid w:val="00C60BE8"/>
    <w:rsid w:val="00C71DD3"/>
    <w:rsid w:val="00C9258F"/>
    <w:rsid w:val="00CE0454"/>
    <w:rsid w:val="00D10F13"/>
    <w:rsid w:val="00D146B5"/>
    <w:rsid w:val="00D34A76"/>
    <w:rsid w:val="00D7089C"/>
    <w:rsid w:val="00D86879"/>
    <w:rsid w:val="00DC7FE2"/>
    <w:rsid w:val="00E00F05"/>
    <w:rsid w:val="00E66116"/>
    <w:rsid w:val="00EE5083"/>
    <w:rsid w:val="00F12B03"/>
    <w:rsid w:val="00F179F3"/>
    <w:rsid w:val="00F44051"/>
    <w:rsid w:val="00FF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E0959"/>
  <w15:docId w15:val="{E0D5235B-CBA8-4356-9355-6D0FE6B9C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618" w:hanging="584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887" w:hanging="49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3534" w:right="3646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411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1C1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1411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1C1"/>
    <w:rPr>
      <w:rFonts w:ascii="Times New Roman" w:eastAsia="Times New Roman" w:hAnsi="Times New Roman" w:cs="Times New Roman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411C1"/>
    <w:rPr>
      <w:rFonts w:ascii="Times New Roman" w:eastAsia="Times New Roman" w:hAnsi="Times New Roman" w:cs="Times New Roman"/>
      <w:sz w:val="28"/>
      <w:szCs w:val="28"/>
      <w:lang w:val="bg-BG"/>
    </w:rPr>
  </w:style>
  <w:style w:type="paragraph" w:styleId="NormalWeb">
    <w:name w:val="Normal (Web)"/>
    <w:basedOn w:val="Normal"/>
    <w:uiPriority w:val="99"/>
    <w:semiHidden/>
    <w:unhideWhenUsed/>
    <w:rsid w:val="00C925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F3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ou-ravda.eu/images/img47533270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F6299-7CBC-40D5-8141-315E47C6D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2886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ОСНОВНО УЧИЛИЩЕ „ПЕЙО КРАЧОЛОВ ЯВОРОВ”</vt:lpstr>
    </vt:vector>
  </TitlesOfParts>
  <Company>Microsoft Corporation</Company>
  <LinksUpToDate>false</LinksUpToDate>
  <CharactersWithSpaces>19303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„ПЕЙО КРАЧОЛОВ ЯВОРОВ”</dc:title>
  <dc:creator>pom-director</dc:creator>
  <cp:lastModifiedBy>Елица Г. Якимова</cp:lastModifiedBy>
  <cp:revision>5</cp:revision>
  <dcterms:created xsi:type="dcterms:W3CDTF">2026-09-21T10:26:00Z</dcterms:created>
  <dcterms:modified xsi:type="dcterms:W3CDTF">2026-09-23T16:37:00Z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2025-09-14T00:00:00Z</vt:filetime>
  </property>
  <property fmtid="{D5CDD505-2E9C-101B-9397-08002B2CF9AE}" pid="5" name="Producer">
    <vt:lpwstr>Microsoft® Word за Microsoft 365</vt:lpwstr>
  </property>
</Properties>
</file>